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2338E" w14:textId="77777777" w:rsidR="00BB1358" w:rsidRPr="00855C43" w:rsidRDefault="00BB1358" w:rsidP="00BB1358">
      <w:pPr>
        <w:spacing w:line="276" w:lineRule="auto"/>
        <w:ind w:right="1750"/>
        <w:outlineLvl w:val="0"/>
        <w:rPr>
          <w:rFonts w:ascii="Century Gothic" w:hAnsi="Century Gothic"/>
          <w:caps/>
          <w:color w:val="595959"/>
        </w:rPr>
      </w:pPr>
      <w:r w:rsidRPr="00855C43">
        <w:rPr>
          <w:rFonts w:ascii="Century Gothic" w:hAnsi="Century Gothic"/>
          <w:caps/>
          <w:color w:val="595959"/>
        </w:rPr>
        <w:t>Naročnik:</w:t>
      </w:r>
    </w:p>
    <w:p w14:paraId="6A809624" w14:textId="77777777" w:rsidR="00BB1358" w:rsidRPr="00895AEC" w:rsidRDefault="00BB1358" w:rsidP="00BB1358">
      <w:pPr>
        <w:pStyle w:val="NASLOV40ptGRAY"/>
        <w:spacing w:after="0"/>
        <w:ind w:right="1752"/>
        <w:rPr>
          <w:rFonts w:ascii="Century Gothic" w:hAnsi="Century Gothic"/>
          <w:bCs/>
          <w:color w:val="A9C938"/>
          <w:sz w:val="24"/>
          <w:szCs w:val="24"/>
        </w:rPr>
      </w:pPr>
      <w:r w:rsidRPr="00895AEC">
        <w:rPr>
          <w:rFonts w:ascii="Century Gothic" w:hAnsi="Century Gothic"/>
          <w:bCs/>
          <w:color w:val="A9C938"/>
          <w:sz w:val="24"/>
          <w:szCs w:val="24"/>
        </w:rPr>
        <w:t>ŠTUDENTSKA ORGANIZACIJA UNIVERZE V LJUBLJANI</w:t>
      </w:r>
    </w:p>
    <w:p w14:paraId="620CCED3" w14:textId="77777777" w:rsidR="00BB1358" w:rsidRPr="00895AEC" w:rsidRDefault="00BB1358" w:rsidP="00BB1358">
      <w:pPr>
        <w:pStyle w:val="NASLOV40ptGRAY"/>
        <w:spacing w:after="0"/>
        <w:ind w:right="1752"/>
        <w:rPr>
          <w:rFonts w:ascii="Century Gothic" w:hAnsi="Century Gothic"/>
          <w:bCs/>
          <w:color w:val="A9C938"/>
          <w:sz w:val="24"/>
          <w:szCs w:val="24"/>
        </w:rPr>
      </w:pPr>
      <w:r w:rsidRPr="00895AEC">
        <w:rPr>
          <w:rFonts w:ascii="Century Gothic" w:hAnsi="Century Gothic"/>
          <w:bCs/>
          <w:color w:val="A9C938"/>
          <w:sz w:val="24"/>
          <w:szCs w:val="24"/>
        </w:rPr>
        <w:t>Pivovarniška ulica 6</w:t>
      </w:r>
    </w:p>
    <w:p w14:paraId="20675623" w14:textId="77777777" w:rsidR="00BB1358" w:rsidRPr="00895AEC" w:rsidRDefault="00BB1358" w:rsidP="00BB1358">
      <w:pPr>
        <w:pStyle w:val="NASLOV40ptGRAY"/>
        <w:spacing w:after="0"/>
        <w:ind w:right="1752"/>
        <w:rPr>
          <w:rFonts w:ascii="Century Gothic" w:hAnsi="Century Gothic"/>
          <w:color w:val="7F7F7F"/>
          <w:sz w:val="24"/>
          <w:szCs w:val="24"/>
        </w:rPr>
      </w:pPr>
      <w:r w:rsidRPr="00895AEC">
        <w:rPr>
          <w:rFonts w:ascii="Century Gothic" w:hAnsi="Century Gothic"/>
          <w:bCs/>
          <w:color w:val="A9C938"/>
          <w:sz w:val="24"/>
          <w:szCs w:val="24"/>
        </w:rPr>
        <w:t>1000 Ljubljana</w:t>
      </w:r>
    </w:p>
    <w:p w14:paraId="37603C41" w14:textId="77777777" w:rsidR="00BB1358" w:rsidRPr="00855C43" w:rsidRDefault="00BB1358" w:rsidP="00BB1358">
      <w:pPr>
        <w:pStyle w:val="PODPODNASLOV"/>
        <w:numPr>
          <w:ilvl w:val="0"/>
          <w:numId w:val="0"/>
        </w:numPr>
        <w:spacing w:after="0" w:line="276" w:lineRule="auto"/>
        <w:ind w:right="1750"/>
        <w:outlineLvl w:val="0"/>
        <w:rPr>
          <w:rFonts w:ascii="Century Gothic" w:hAnsi="Century Gothic"/>
          <w:b/>
          <w:color w:val="595959"/>
          <w:sz w:val="24"/>
          <w:szCs w:val="24"/>
        </w:rPr>
      </w:pPr>
    </w:p>
    <w:p w14:paraId="01F464A8" w14:textId="77777777" w:rsidR="00BB1358" w:rsidRDefault="00BB1358" w:rsidP="00BB1358">
      <w:pPr>
        <w:pStyle w:val="PODPODNASLOV"/>
        <w:numPr>
          <w:ilvl w:val="0"/>
          <w:numId w:val="0"/>
        </w:numPr>
        <w:spacing w:after="0" w:line="276" w:lineRule="auto"/>
        <w:ind w:right="1750"/>
        <w:outlineLvl w:val="0"/>
        <w:rPr>
          <w:rFonts w:ascii="Century Gothic" w:hAnsi="Century Gothic"/>
          <w:b/>
          <w:color w:val="595959"/>
          <w:sz w:val="24"/>
          <w:szCs w:val="24"/>
        </w:rPr>
      </w:pPr>
    </w:p>
    <w:p w14:paraId="17C628BF" w14:textId="77777777" w:rsidR="00BB1358" w:rsidRDefault="00BB1358" w:rsidP="00BB1358">
      <w:pPr>
        <w:pStyle w:val="PODPODNASLOV"/>
        <w:numPr>
          <w:ilvl w:val="0"/>
          <w:numId w:val="0"/>
        </w:numPr>
        <w:spacing w:after="0" w:line="276" w:lineRule="auto"/>
        <w:ind w:right="1750"/>
        <w:outlineLvl w:val="0"/>
        <w:rPr>
          <w:rFonts w:ascii="Century Gothic" w:hAnsi="Century Gothic"/>
          <w:b/>
          <w:color w:val="595959"/>
          <w:sz w:val="24"/>
          <w:szCs w:val="24"/>
        </w:rPr>
      </w:pPr>
    </w:p>
    <w:p w14:paraId="2815E535" w14:textId="77777777" w:rsidR="00BB1358" w:rsidRDefault="00BB1358" w:rsidP="00BB1358">
      <w:pPr>
        <w:pStyle w:val="PODPODNASLOV"/>
        <w:numPr>
          <w:ilvl w:val="0"/>
          <w:numId w:val="0"/>
        </w:numPr>
        <w:spacing w:after="0" w:line="276" w:lineRule="auto"/>
        <w:ind w:right="1750"/>
        <w:outlineLvl w:val="0"/>
        <w:rPr>
          <w:rFonts w:ascii="Century Gothic" w:hAnsi="Century Gothic"/>
          <w:b/>
          <w:color w:val="595959"/>
          <w:sz w:val="24"/>
          <w:szCs w:val="24"/>
        </w:rPr>
      </w:pPr>
    </w:p>
    <w:p w14:paraId="6B06E71C" w14:textId="77777777" w:rsidR="00BB1358" w:rsidRDefault="00BB1358" w:rsidP="00BB1358">
      <w:pPr>
        <w:pStyle w:val="PODPODNASLOV"/>
        <w:numPr>
          <w:ilvl w:val="0"/>
          <w:numId w:val="0"/>
        </w:numPr>
        <w:spacing w:after="0" w:line="276" w:lineRule="auto"/>
        <w:ind w:right="1750"/>
        <w:outlineLvl w:val="0"/>
        <w:rPr>
          <w:rFonts w:ascii="Century Gothic" w:hAnsi="Century Gothic"/>
          <w:b/>
          <w:color w:val="595959"/>
          <w:sz w:val="24"/>
          <w:szCs w:val="24"/>
        </w:rPr>
      </w:pPr>
    </w:p>
    <w:p w14:paraId="02DD1A9B" w14:textId="77777777" w:rsidR="00BB1358" w:rsidRDefault="00BB1358" w:rsidP="00BB1358">
      <w:pPr>
        <w:pStyle w:val="PODPODNASLOV"/>
        <w:numPr>
          <w:ilvl w:val="0"/>
          <w:numId w:val="0"/>
        </w:numPr>
        <w:spacing w:after="0" w:line="276" w:lineRule="auto"/>
        <w:ind w:right="1750"/>
        <w:outlineLvl w:val="0"/>
        <w:rPr>
          <w:rFonts w:ascii="Century Gothic" w:hAnsi="Century Gothic"/>
          <w:b/>
          <w:color w:val="595959"/>
          <w:sz w:val="24"/>
          <w:szCs w:val="24"/>
        </w:rPr>
      </w:pPr>
    </w:p>
    <w:p w14:paraId="7752627B" w14:textId="77777777" w:rsidR="00BB1358" w:rsidRDefault="00BB1358" w:rsidP="00BB1358">
      <w:pPr>
        <w:pStyle w:val="PODPODNASLOV"/>
        <w:numPr>
          <w:ilvl w:val="0"/>
          <w:numId w:val="0"/>
        </w:numPr>
        <w:spacing w:after="0" w:line="276" w:lineRule="auto"/>
        <w:ind w:right="1750"/>
        <w:outlineLvl w:val="0"/>
        <w:rPr>
          <w:rFonts w:ascii="Century Gothic" w:hAnsi="Century Gothic"/>
          <w:b/>
          <w:color w:val="595959"/>
          <w:sz w:val="24"/>
          <w:szCs w:val="24"/>
        </w:rPr>
      </w:pPr>
    </w:p>
    <w:p w14:paraId="2E98EF0A" w14:textId="77777777" w:rsidR="00BB1358" w:rsidRDefault="00BB1358" w:rsidP="00BB1358">
      <w:pPr>
        <w:pStyle w:val="PODPODNASLOV"/>
        <w:numPr>
          <w:ilvl w:val="0"/>
          <w:numId w:val="0"/>
        </w:numPr>
        <w:spacing w:after="0" w:line="276" w:lineRule="auto"/>
        <w:ind w:right="1750"/>
        <w:outlineLvl w:val="0"/>
        <w:rPr>
          <w:rFonts w:ascii="Century Gothic" w:hAnsi="Century Gothic"/>
          <w:b/>
          <w:color w:val="595959"/>
          <w:sz w:val="24"/>
          <w:szCs w:val="24"/>
        </w:rPr>
      </w:pPr>
    </w:p>
    <w:p w14:paraId="3C1721D5" w14:textId="77777777" w:rsidR="00BB1358" w:rsidRPr="00855C43" w:rsidRDefault="00BB1358" w:rsidP="00BB1358">
      <w:pPr>
        <w:pStyle w:val="PODPODNASLOV"/>
        <w:numPr>
          <w:ilvl w:val="0"/>
          <w:numId w:val="0"/>
        </w:numPr>
        <w:spacing w:after="0" w:line="276" w:lineRule="auto"/>
        <w:ind w:right="1750"/>
        <w:outlineLvl w:val="0"/>
        <w:rPr>
          <w:rFonts w:ascii="Century Gothic" w:hAnsi="Century Gothic"/>
          <w:b/>
          <w:color w:val="595959"/>
          <w:sz w:val="24"/>
          <w:szCs w:val="24"/>
        </w:rPr>
      </w:pPr>
    </w:p>
    <w:p w14:paraId="5E79C1FE" w14:textId="77777777" w:rsidR="00BB1358" w:rsidRPr="00855C43" w:rsidRDefault="00BB1358" w:rsidP="00BB1358">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00141068" w14:textId="18A48CD3" w:rsidR="00BB1358" w:rsidRDefault="00BB1358" w:rsidP="00BB1358">
      <w:pPr>
        <w:pStyle w:val="NASLOV40ptGRAY"/>
        <w:spacing w:after="0" w:line="276" w:lineRule="auto"/>
        <w:rPr>
          <w:rFonts w:ascii="Century Gothic" w:hAnsi="Century Gothic"/>
          <w:color w:val="A9C938"/>
          <w:sz w:val="24"/>
          <w:szCs w:val="24"/>
        </w:rPr>
      </w:pPr>
      <w:r w:rsidRPr="00507F9B">
        <w:rPr>
          <w:rFonts w:ascii="Century Gothic" w:hAnsi="Century Gothic"/>
          <w:color w:val="A9C938"/>
          <w:sz w:val="24"/>
          <w:szCs w:val="24"/>
        </w:rPr>
        <w:t xml:space="preserve">SKLENITEV OKVIRNEGA SPORAZUMA ZA STORITVE TISKA ZA POTREBE ŠOU V LJUBLJANI </w:t>
      </w:r>
      <w:r>
        <w:rPr>
          <w:rFonts w:ascii="Century Gothic" w:hAnsi="Century Gothic"/>
          <w:color w:val="A9C938"/>
          <w:sz w:val="24"/>
          <w:szCs w:val="24"/>
        </w:rPr>
        <w:t>za obdobje 24 mesecev</w:t>
      </w:r>
    </w:p>
    <w:p w14:paraId="1CC6252C" w14:textId="77777777" w:rsidR="00BB1358" w:rsidRPr="00895AEC" w:rsidRDefault="00BB1358" w:rsidP="00BB1358">
      <w:pPr>
        <w:rPr>
          <w:rFonts w:ascii="Century Gothic" w:hAnsi="Century Gothic"/>
          <w:caps/>
          <w:color w:val="595959"/>
          <w:sz w:val="80"/>
          <w:szCs w:val="80"/>
        </w:rPr>
      </w:pPr>
      <w:r w:rsidRPr="00895AEC">
        <w:rPr>
          <w:rFonts w:ascii="Century Gothic" w:hAnsi="Century Gothic"/>
          <w:caps/>
          <w:color w:val="595959"/>
          <w:sz w:val="80"/>
          <w:szCs w:val="80"/>
        </w:rPr>
        <w:t>VZOREC OKVIRNEGA SPORAZUMA</w:t>
      </w:r>
    </w:p>
    <w:p w14:paraId="788CD615" w14:textId="77777777" w:rsidR="00BB1358" w:rsidRPr="00895AEC" w:rsidRDefault="00BB1358" w:rsidP="00BB1358">
      <w:pPr>
        <w:rPr>
          <w:rFonts w:ascii="Century Gothic" w:hAnsi="Century Gothic"/>
          <w:sz w:val="22"/>
          <w:szCs w:val="22"/>
        </w:rPr>
      </w:pPr>
    </w:p>
    <w:p w14:paraId="4DFDEDF2" w14:textId="77777777" w:rsidR="00BB1358" w:rsidRPr="00895AEC" w:rsidRDefault="00BB1358" w:rsidP="00BB1358">
      <w:pPr>
        <w:rPr>
          <w:rFonts w:ascii="Century Gothic" w:hAnsi="Century Gothic"/>
          <w:sz w:val="22"/>
          <w:szCs w:val="22"/>
        </w:rPr>
      </w:pPr>
    </w:p>
    <w:p w14:paraId="219E42BE" w14:textId="77777777" w:rsidR="00BB1358" w:rsidRPr="00895AEC" w:rsidRDefault="00BB1358" w:rsidP="00BB1358">
      <w:pPr>
        <w:rPr>
          <w:rFonts w:ascii="Century Gothic" w:hAnsi="Century Gothic"/>
          <w:sz w:val="22"/>
          <w:szCs w:val="22"/>
        </w:rPr>
      </w:pPr>
    </w:p>
    <w:p w14:paraId="4F734718" w14:textId="77777777" w:rsidR="00BB1358" w:rsidRPr="00895AEC" w:rsidRDefault="00BB1358" w:rsidP="00BB1358">
      <w:pPr>
        <w:rPr>
          <w:rFonts w:ascii="Century Gothic" w:hAnsi="Century Gothic"/>
          <w:sz w:val="22"/>
          <w:szCs w:val="22"/>
        </w:rPr>
      </w:pPr>
    </w:p>
    <w:p w14:paraId="147B35EB" w14:textId="77777777" w:rsidR="00BB1358" w:rsidRPr="00895AEC" w:rsidRDefault="00BB1358" w:rsidP="00BB1358">
      <w:pPr>
        <w:rPr>
          <w:rFonts w:ascii="Century Gothic" w:hAnsi="Century Gothic"/>
          <w:sz w:val="22"/>
          <w:szCs w:val="22"/>
        </w:rPr>
      </w:pPr>
    </w:p>
    <w:p w14:paraId="55D035D0" w14:textId="77777777" w:rsidR="00BB1358" w:rsidRPr="00895AEC" w:rsidRDefault="00BB1358" w:rsidP="00BB1358">
      <w:pPr>
        <w:rPr>
          <w:rFonts w:ascii="Century Gothic" w:hAnsi="Century Gothic"/>
          <w:sz w:val="22"/>
          <w:szCs w:val="22"/>
        </w:rPr>
      </w:pPr>
    </w:p>
    <w:p w14:paraId="2FAD444E" w14:textId="77777777" w:rsidR="00BB1358" w:rsidRPr="00895AEC" w:rsidRDefault="00BB1358" w:rsidP="00BB1358">
      <w:pPr>
        <w:rPr>
          <w:rFonts w:ascii="Century Gothic" w:hAnsi="Century Gothic"/>
          <w:sz w:val="22"/>
          <w:szCs w:val="22"/>
        </w:rPr>
      </w:pPr>
    </w:p>
    <w:p w14:paraId="252232B7" w14:textId="77777777" w:rsidR="00BB1358" w:rsidRPr="00895AEC" w:rsidRDefault="00BB1358" w:rsidP="00BB1358">
      <w:pPr>
        <w:rPr>
          <w:rFonts w:ascii="Century Gothic" w:hAnsi="Century Gothic"/>
          <w:sz w:val="22"/>
          <w:szCs w:val="22"/>
        </w:rPr>
      </w:pPr>
    </w:p>
    <w:p w14:paraId="2C0049CF" w14:textId="77777777" w:rsidR="00BB1358" w:rsidRPr="00895AEC" w:rsidRDefault="00BB1358" w:rsidP="00BB1358">
      <w:pPr>
        <w:rPr>
          <w:rFonts w:ascii="Century Gothic" w:hAnsi="Century Gothic"/>
          <w:sz w:val="22"/>
          <w:szCs w:val="22"/>
        </w:rPr>
      </w:pPr>
    </w:p>
    <w:p w14:paraId="221C4DF0" w14:textId="77777777" w:rsidR="00BB1358" w:rsidRPr="00895AEC" w:rsidRDefault="00BB1358" w:rsidP="00BB1358">
      <w:pPr>
        <w:rPr>
          <w:rFonts w:ascii="Century Gothic" w:hAnsi="Century Gothic"/>
          <w:sz w:val="22"/>
          <w:szCs w:val="22"/>
        </w:rPr>
      </w:pPr>
    </w:p>
    <w:p w14:paraId="32E6AB75" w14:textId="77777777" w:rsidR="00BB1358" w:rsidRPr="00895AEC" w:rsidRDefault="00BB1358" w:rsidP="00BB1358">
      <w:pPr>
        <w:rPr>
          <w:rFonts w:ascii="Century Gothic" w:hAnsi="Century Gothic"/>
          <w:sz w:val="22"/>
          <w:szCs w:val="22"/>
        </w:rPr>
      </w:pPr>
    </w:p>
    <w:p w14:paraId="564C74FB" w14:textId="77777777" w:rsidR="00BB1358" w:rsidRPr="00895AEC" w:rsidRDefault="00BB1358" w:rsidP="00BB1358">
      <w:pPr>
        <w:rPr>
          <w:rFonts w:ascii="Century Gothic" w:hAnsi="Century Gothic"/>
          <w:sz w:val="22"/>
          <w:szCs w:val="22"/>
        </w:rPr>
      </w:pPr>
    </w:p>
    <w:p w14:paraId="4E3093FB" w14:textId="77777777" w:rsidR="00BB1358" w:rsidRPr="00895AEC" w:rsidRDefault="00BB1358" w:rsidP="00BB1358">
      <w:pPr>
        <w:rPr>
          <w:rFonts w:ascii="Century Gothic" w:hAnsi="Century Gothic"/>
          <w:sz w:val="22"/>
          <w:szCs w:val="22"/>
        </w:rPr>
      </w:pPr>
    </w:p>
    <w:p w14:paraId="38A9D302" w14:textId="77777777" w:rsidR="00BB1358" w:rsidRPr="00895AEC" w:rsidRDefault="00BB1358" w:rsidP="00BB1358">
      <w:pPr>
        <w:rPr>
          <w:rFonts w:ascii="Century Gothic" w:hAnsi="Century Gothic"/>
          <w:sz w:val="22"/>
          <w:szCs w:val="22"/>
        </w:rPr>
      </w:pPr>
    </w:p>
    <w:p w14:paraId="6610D0DC" w14:textId="77777777" w:rsidR="00BB1358" w:rsidRPr="00895AEC" w:rsidRDefault="00BB1358" w:rsidP="00BB1358">
      <w:pPr>
        <w:rPr>
          <w:rFonts w:ascii="Century Gothic" w:hAnsi="Century Gothic"/>
          <w:sz w:val="22"/>
          <w:szCs w:val="22"/>
        </w:rPr>
      </w:pPr>
    </w:p>
    <w:p w14:paraId="2E297FA9" w14:textId="77777777" w:rsidR="00BB1358" w:rsidRPr="00895AEC" w:rsidRDefault="00BB1358" w:rsidP="00BB1358">
      <w:pPr>
        <w:rPr>
          <w:rFonts w:ascii="Century Gothic" w:hAnsi="Century Gothic"/>
          <w:sz w:val="22"/>
          <w:szCs w:val="22"/>
        </w:rPr>
      </w:pPr>
    </w:p>
    <w:p w14:paraId="091333EA" w14:textId="77777777" w:rsidR="00BB1358" w:rsidRPr="00895AEC" w:rsidRDefault="00BB1358" w:rsidP="00BB1358">
      <w:pPr>
        <w:rPr>
          <w:rFonts w:ascii="Century Gothic" w:hAnsi="Century Gothic"/>
          <w:sz w:val="22"/>
          <w:szCs w:val="22"/>
        </w:rPr>
      </w:pPr>
    </w:p>
    <w:p w14:paraId="40BB505B" w14:textId="77777777" w:rsidR="00BB1358" w:rsidRPr="00895AEC" w:rsidRDefault="00BB1358" w:rsidP="00BB1358">
      <w:pPr>
        <w:rPr>
          <w:rFonts w:ascii="Century Gothic" w:hAnsi="Century Gothic"/>
          <w:sz w:val="22"/>
          <w:szCs w:val="22"/>
        </w:rPr>
      </w:pPr>
    </w:p>
    <w:p w14:paraId="6D067D4F" w14:textId="77777777" w:rsidR="00BB1358" w:rsidRPr="00895AEC" w:rsidRDefault="00BB1358" w:rsidP="00BB1358">
      <w:pPr>
        <w:rPr>
          <w:rFonts w:ascii="Century Gothic" w:hAnsi="Century Gothic"/>
          <w:sz w:val="22"/>
          <w:szCs w:val="22"/>
        </w:rPr>
      </w:pPr>
    </w:p>
    <w:p w14:paraId="2D024021" w14:textId="77777777" w:rsidR="00BB1358" w:rsidRPr="00895AEC" w:rsidRDefault="00BB1358" w:rsidP="00BB1358">
      <w:pPr>
        <w:rPr>
          <w:rFonts w:ascii="Century Gothic" w:hAnsi="Century Gothic"/>
          <w:sz w:val="22"/>
          <w:szCs w:val="22"/>
        </w:rPr>
      </w:pPr>
    </w:p>
    <w:p w14:paraId="4A62F25A" w14:textId="77777777" w:rsidR="00BB1358" w:rsidRPr="00895AEC" w:rsidRDefault="00BB1358" w:rsidP="00BB1358">
      <w:pPr>
        <w:rPr>
          <w:rFonts w:ascii="Century Gothic" w:hAnsi="Century Gothic"/>
          <w:sz w:val="22"/>
          <w:szCs w:val="22"/>
        </w:rPr>
      </w:pPr>
    </w:p>
    <w:p w14:paraId="50F841A8" w14:textId="77777777" w:rsidR="00BB1358" w:rsidRPr="00895AEC" w:rsidRDefault="00BB1358" w:rsidP="00BB1358">
      <w:pPr>
        <w:rPr>
          <w:rFonts w:ascii="Century Gothic" w:hAnsi="Century Gothic"/>
          <w:sz w:val="22"/>
          <w:szCs w:val="22"/>
        </w:rPr>
      </w:pPr>
    </w:p>
    <w:p w14:paraId="5EFBB780" w14:textId="77777777" w:rsidR="00BB1358" w:rsidRPr="00895AEC" w:rsidRDefault="00BB1358" w:rsidP="00BB1358">
      <w:pPr>
        <w:rPr>
          <w:rFonts w:ascii="Century Gothic" w:hAnsi="Century Gothic"/>
          <w:sz w:val="22"/>
          <w:szCs w:val="22"/>
        </w:rPr>
      </w:pPr>
    </w:p>
    <w:p w14:paraId="79BB91CC" w14:textId="77777777" w:rsidR="00BB1358" w:rsidRPr="00895AEC" w:rsidRDefault="00BB1358" w:rsidP="00BB1358">
      <w:pPr>
        <w:rPr>
          <w:rFonts w:ascii="Century Gothic" w:hAnsi="Century Gothic"/>
          <w:b/>
          <w:sz w:val="22"/>
          <w:szCs w:val="22"/>
        </w:rPr>
      </w:pPr>
      <w:r w:rsidRPr="00895AEC">
        <w:rPr>
          <w:rFonts w:ascii="Century Gothic" w:hAnsi="Century Gothic"/>
          <w:sz w:val="22"/>
          <w:szCs w:val="22"/>
        </w:rPr>
        <w:br w:type="page"/>
      </w:r>
      <w:r w:rsidRPr="00895AEC">
        <w:rPr>
          <w:rFonts w:ascii="Century Gothic" w:hAnsi="Century Gothic"/>
          <w:b/>
          <w:sz w:val="22"/>
          <w:szCs w:val="22"/>
        </w:rPr>
        <w:lastRenderedPageBreak/>
        <w:t>ŠTUDENTSKA ORGANIZACIJA UNIVERZE V LJUBLJANI, Pivovarniška ulica 6, 1000 Ljubljana</w:t>
      </w:r>
    </w:p>
    <w:p w14:paraId="2BD53952" w14:textId="77777777" w:rsidR="00BB1358" w:rsidRPr="00895AEC" w:rsidRDefault="00BB1358" w:rsidP="00BB1358">
      <w:pPr>
        <w:rPr>
          <w:rFonts w:ascii="Century Gothic" w:hAnsi="Century Gothic"/>
          <w:b/>
          <w:sz w:val="22"/>
          <w:szCs w:val="22"/>
        </w:rPr>
      </w:pPr>
      <w:r w:rsidRPr="00895AEC">
        <w:rPr>
          <w:rFonts w:ascii="Century Gothic" w:hAnsi="Century Gothic"/>
          <w:sz w:val="22"/>
          <w:szCs w:val="22"/>
        </w:rPr>
        <w:t>matična št.: 5133734000,</w:t>
      </w:r>
    </w:p>
    <w:p w14:paraId="2E04BC28" w14:textId="77777777" w:rsidR="00BB1358" w:rsidRPr="00895AEC" w:rsidRDefault="00BB1358" w:rsidP="00BB1358">
      <w:pPr>
        <w:rPr>
          <w:rFonts w:ascii="Century Gothic" w:hAnsi="Century Gothic"/>
          <w:sz w:val="22"/>
          <w:szCs w:val="22"/>
        </w:rPr>
      </w:pPr>
      <w:r w:rsidRPr="00895AEC">
        <w:rPr>
          <w:rFonts w:ascii="Century Gothic" w:hAnsi="Century Gothic"/>
          <w:sz w:val="22"/>
          <w:szCs w:val="22"/>
        </w:rPr>
        <w:t>davčna št.: SI 55049745,</w:t>
      </w:r>
    </w:p>
    <w:p w14:paraId="06B31B4F" w14:textId="77777777" w:rsidR="00BB1358" w:rsidRPr="00895AEC" w:rsidRDefault="00BB1358" w:rsidP="00BB1358">
      <w:pPr>
        <w:rPr>
          <w:rFonts w:ascii="Century Gothic" w:hAnsi="Century Gothic"/>
          <w:sz w:val="22"/>
          <w:szCs w:val="22"/>
        </w:rPr>
      </w:pPr>
      <w:r w:rsidRPr="00895AEC">
        <w:rPr>
          <w:rFonts w:ascii="Century Gothic" w:hAnsi="Century Gothic"/>
          <w:sz w:val="22"/>
          <w:szCs w:val="22"/>
        </w:rPr>
        <w:t>ki jo zastopa direktor Andrej Klasinc</w:t>
      </w:r>
    </w:p>
    <w:p w14:paraId="202B51D6" w14:textId="77777777" w:rsidR="00BB1358" w:rsidRPr="00895AEC" w:rsidRDefault="00BB1358" w:rsidP="00BB1358">
      <w:pPr>
        <w:rPr>
          <w:rFonts w:ascii="Century Gothic" w:hAnsi="Century Gothic"/>
          <w:sz w:val="22"/>
          <w:szCs w:val="22"/>
        </w:rPr>
      </w:pPr>
      <w:r w:rsidRPr="00895AEC">
        <w:rPr>
          <w:rFonts w:ascii="Century Gothic" w:hAnsi="Century Gothic"/>
          <w:sz w:val="22"/>
          <w:szCs w:val="22"/>
        </w:rPr>
        <w:t>(v nadaljevanju »</w:t>
      </w:r>
      <w:r w:rsidRPr="00895AEC">
        <w:rPr>
          <w:rFonts w:ascii="Century Gothic" w:hAnsi="Century Gothic"/>
          <w:b/>
          <w:sz w:val="22"/>
          <w:szCs w:val="22"/>
        </w:rPr>
        <w:t>naročnik</w:t>
      </w:r>
      <w:r w:rsidRPr="00895AEC">
        <w:rPr>
          <w:rFonts w:ascii="Century Gothic" w:hAnsi="Century Gothic"/>
          <w:sz w:val="22"/>
          <w:szCs w:val="22"/>
        </w:rPr>
        <w:t>«)</w:t>
      </w:r>
    </w:p>
    <w:p w14:paraId="38EF31B2" w14:textId="77777777" w:rsidR="00BB1358" w:rsidRPr="00895AEC" w:rsidRDefault="00BB1358" w:rsidP="00BB1358">
      <w:pPr>
        <w:rPr>
          <w:rFonts w:ascii="Century Gothic" w:hAnsi="Century Gothic"/>
          <w:sz w:val="22"/>
          <w:szCs w:val="22"/>
        </w:rPr>
      </w:pPr>
    </w:p>
    <w:p w14:paraId="4B5240EC" w14:textId="77777777" w:rsidR="00BB1358" w:rsidRPr="00895AEC" w:rsidRDefault="00BB1358" w:rsidP="00BB1358">
      <w:pPr>
        <w:rPr>
          <w:rFonts w:ascii="Century Gothic" w:hAnsi="Century Gothic"/>
          <w:sz w:val="22"/>
          <w:szCs w:val="22"/>
        </w:rPr>
      </w:pPr>
    </w:p>
    <w:p w14:paraId="2D916D9C" w14:textId="77777777" w:rsidR="00BB1358" w:rsidRPr="00895AEC" w:rsidRDefault="00BB1358" w:rsidP="00BB1358">
      <w:pPr>
        <w:rPr>
          <w:rFonts w:ascii="Century Gothic" w:hAnsi="Century Gothic"/>
          <w:sz w:val="22"/>
          <w:szCs w:val="22"/>
        </w:rPr>
      </w:pPr>
    </w:p>
    <w:p w14:paraId="3F26C546" w14:textId="77777777" w:rsidR="00BB1358" w:rsidRPr="00895AEC" w:rsidRDefault="00BB1358" w:rsidP="00BB1358">
      <w:pPr>
        <w:rPr>
          <w:rFonts w:ascii="Century Gothic" w:hAnsi="Century Gothic"/>
          <w:sz w:val="22"/>
          <w:szCs w:val="22"/>
        </w:rPr>
      </w:pPr>
    </w:p>
    <w:p w14:paraId="4D6AF2D5" w14:textId="77777777" w:rsidR="00BB1358" w:rsidRPr="00895AEC" w:rsidRDefault="00BB1358" w:rsidP="00BB1358">
      <w:pPr>
        <w:rPr>
          <w:rFonts w:ascii="Century Gothic" w:hAnsi="Century Gothic"/>
          <w:sz w:val="22"/>
          <w:szCs w:val="22"/>
        </w:rPr>
      </w:pPr>
      <w:r w:rsidRPr="00895AEC">
        <w:rPr>
          <w:rFonts w:ascii="Century Gothic" w:hAnsi="Century Gothic"/>
          <w:sz w:val="22"/>
          <w:szCs w:val="22"/>
        </w:rPr>
        <w:t>in</w:t>
      </w:r>
    </w:p>
    <w:p w14:paraId="1AF2BE82" w14:textId="77777777" w:rsidR="00BB1358" w:rsidRPr="00895AEC" w:rsidRDefault="00BB1358" w:rsidP="00BB1358">
      <w:pPr>
        <w:rPr>
          <w:rFonts w:ascii="Century Gothic" w:hAnsi="Century Gothic"/>
          <w:sz w:val="22"/>
          <w:szCs w:val="22"/>
        </w:rPr>
      </w:pPr>
    </w:p>
    <w:p w14:paraId="6D832EA1" w14:textId="77777777" w:rsidR="00BB1358" w:rsidRPr="00895AEC" w:rsidRDefault="00BB1358" w:rsidP="00BB1358">
      <w:pPr>
        <w:rPr>
          <w:rFonts w:ascii="Century Gothic" w:hAnsi="Century Gothic"/>
          <w:sz w:val="22"/>
          <w:szCs w:val="22"/>
        </w:rPr>
      </w:pPr>
    </w:p>
    <w:p w14:paraId="5CA0D989" w14:textId="77777777" w:rsidR="00BB1358" w:rsidRPr="00895AEC" w:rsidRDefault="00BB1358" w:rsidP="00BB1358">
      <w:pPr>
        <w:rPr>
          <w:rFonts w:ascii="Century Gothic" w:hAnsi="Century Gothic"/>
          <w:sz w:val="22"/>
          <w:szCs w:val="22"/>
        </w:rPr>
      </w:pPr>
    </w:p>
    <w:p w14:paraId="21C65123" w14:textId="77777777" w:rsidR="00BB1358" w:rsidRPr="00895AEC" w:rsidRDefault="00BB1358" w:rsidP="00BB1358">
      <w:pPr>
        <w:rPr>
          <w:rFonts w:ascii="Century Gothic" w:hAnsi="Century Gothic"/>
          <w:b/>
          <w:sz w:val="22"/>
          <w:szCs w:val="22"/>
        </w:rPr>
      </w:pPr>
      <w:r w:rsidRPr="00895AEC">
        <w:rPr>
          <w:rFonts w:ascii="Century Gothic" w:hAnsi="Century Gothic"/>
          <w:b/>
          <w:sz w:val="22"/>
          <w:szCs w:val="22"/>
        </w:rPr>
        <w:t>.......... .....................,</w:t>
      </w:r>
    </w:p>
    <w:p w14:paraId="50236290" w14:textId="77777777" w:rsidR="00BB1358" w:rsidRPr="00895AEC" w:rsidRDefault="00BB1358" w:rsidP="00BB1358">
      <w:pPr>
        <w:rPr>
          <w:rFonts w:ascii="Century Gothic" w:hAnsi="Century Gothic"/>
          <w:sz w:val="22"/>
          <w:szCs w:val="22"/>
        </w:rPr>
      </w:pPr>
      <w:r w:rsidRPr="00895AEC">
        <w:rPr>
          <w:rFonts w:ascii="Century Gothic" w:hAnsi="Century Gothic"/>
          <w:sz w:val="22"/>
          <w:szCs w:val="22"/>
        </w:rPr>
        <w:t xml:space="preserve">matična št.: .........., </w:t>
      </w:r>
    </w:p>
    <w:p w14:paraId="788906A6" w14:textId="77777777" w:rsidR="00BB1358" w:rsidRPr="00895AEC" w:rsidRDefault="00BB1358" w:rsidP="00BB1358">
      <w:pPr>
        <w:rPr>
          <w:rFonts w:ascii="Century Gothic" w:hAnsi="Century Gothic"/>
          <w:sz w:val="22"/>
          <w:szCs w:val="22"/>
        </w:rPr>
      </w:pPr>
      <w:r w:rsidRPr="00895AEC">
        <w:rPr>
          <w:rFonts w:ascii="Century Gothic" w:hAnsi="Century Gothic"/>
          <w:sz w:val="22"/>
          <w:szCs w:val="22"/>
        </w:rPr>
        <w:t xml:space="preserve">davčna št.: ..........., </w:t>
      </w:r>
    </w:p>
    <w:p w14:paraId="3BD1146D" w14:textId="77777777" w:rsidR="00BB1358" w:rsidRPr="00895AEC" w:rsidRDefault="00BB1358" w:rsidP="00BB1358">
      <w:pPr>
        <w:rPr>
          <w:rFonts w:ascii="Century Gothic" w:hAnsi="Century Gothic"/>
          <w:sz w:val="22"/>
          <w:szCs w:val="22"/>
        </w:rPr>
      </w:pPr>
      <w:r w:rsidRPr="00895AEC">
        <w:rPr>
          <w:rFonts w:ascii="Century Gothic" w:hAnsi="Century Gothic"/>
          <w:sz w:val="22"/>
          <w:szCs w:val="22"/>
        </w:rPr>
        <w:t xml:space="preserve">TRR: .........., </w:t>
      </w:r>
    </w:p>
    <w:p w14:paraId="5F0978D4" w14:textId="77777777" w:rsidR="00BB1358" w:rsidRPr="00895AEC" w:rsidRDefault="00BB1358" w:rsidP="00BB1358">
      <w:pPr>
        <w:rPr>
          <w:rFonts w:ascii="Century Gothic" w:hAnsi="Century Gothic"/>
          <w:sz w:val="22"/>
          <w:szCs w:val="22"/>
        </w:rPr>
      </w:pPr>
      <w:r w:rsidRPr="00895AEC">
        <w:rPr>
          <w:rFonts w:ascii="Century Gothic" w:hAnsi="Century Gothic"/>
          <w:sz w:val="22"/>
          <w:szCs w:val="22"/>
        </w:rPr>
        <w:t>ki ga zastopa ..........</w:t>
      </w:r>
    </w:p>
    <w:p w14:paraId="096D580D" w14:textId="77777777" w:rsidR="00BB1358" w:rsidRPr="00895AEC" w:rsidRDefault="00BB1358" w:rsidP="00BB1358">
      <w:pPr>
        <w:rPr>
          <w:rFonts w:ascii="Century Gothic" w:hAnsi="Century Gothic"/>
          <w:sz w:val="22"/>
          <w:szCs w:val="22"/>
        </w:rPr>
      </w:pPr>
      <w:r w:rsidRPr="00895AEC">
        <w:rPr>
          <w:rFonts w:ascii="Century Gothic" w:hAnsi="Century Gothic"/>
          <w:sz w:val="22"/>
          <w:szCs w:val="22"/>
        </w:rPr>
        <w:t>(v nadaljevanju »</w:t>
      </w:r>
      <w:r w:rsidRPr="00895AEC">
        <w:rPr>
          <w:rFonts w:ascii="Century Gothic" w:hAnsi="Century Gothic"/>
          <w:b/>
          <w:sz w:val="22"/>
          <w:szCs w:val="22"/>
        </w:rPr>
        <w:t>dobavitelj</w:t>
      </w:r>
      <w:r w:rsidRPr="00895AEC">
        <w:rPr>
          <w:rFonts w:ascii="Century Gothic" w:hAnsi="Century Gothic"/>
          <w:sz w:val="22"/>
          <w:szCs w:val="22"/>
        </w:rPr>
        <w:t>«)</w:t>
      </w:r>
    </w:p>
    <w:p w14:paraId="42D7A7F0" w14:textId="77777777" w:rsidR="00BB1358" w:rsidRPr="00895AEC" w:rsidRDefault="00BB1358" w:rsidP="00BB1358">
      <w:pPr>
        <w:rPr>
          <w:rFonts w:ascii="Century Gothic" w:hAnsi="Century Gothic"/>
          <w:sz w:val="22"/>
          <w:szCs w:val="22"/>
        </w:rPr>
      </w:pPr>
    </w:p>
    <w:p w14:paraId="66528B63" w14:textId="77777777" w:rsidR="00BB1358" w:rsidRPr="00895AEC" w:rsidRDefault="00BB1358" w:rsidP="00BB1358">
      <w:pPr>
        <w:rPr>
          <w:rFonts w:ascii="Century Gothic" w:hAnsi="Century Gothic"/>
          <w:sz w:val="22"/>
          <w:szCs w:val="22"/>
        </w:rPr>
      </w:pPr>
    </w:p>
    <w:p w14:paraId="07BA2FB5" w14:textId="77777777" w:rsidR="00BB1358" w:rsidRPr="00895AEC" w:rsidRDefault="00BB1358" w:rsidP="00BB1358">
      <w:pPr>
        <w:rPr>
          <w:rFonts w:ascii="Century Gothic" w:hAnsi="Century Gothic"/>
          <w:sz w:val="22"/>
          <w:szCs w:val="22"/>
        </w:rPr>
      </w:pPr>
    </w:p>
    <w:p w14:paraId="0CC4E4F6" w14:textId="77777777" w:rsidR="00BB1358" w:rsidRPr="00895AEC" w:rsidRDefault="00BB1358" w:rsidP="00BB1358">
      <w:pPr>
        <w:rPr>
          <w:rFonts w:ascii="Century Gothic" w:hAnsi="Century Gothic"/>
          <w:sz w:val="22"/>
          <w:szCs w:val="22"/>
        </w:rPr>
      </w:pPr>
    </w:p>
    <w:p w14:paraId="7890594D" w14:textId="77777777" w:rsidR="00BB1358" w:rsidRPr="00895AEC" w:rsidRDefault="00BB1358" w:rsidP="00BB1358">
      <w:pPr>
        <w:rPr>
          <w:rFonts w:ascii="Century Gothic" w:hAnsi="Century Gothic"/>
          <w:sz w:val="22"/>
          <w:szCs w:val="22"/>
        </w:rPr>
      </w:pPr>
      <w:r w:rsidRPr="00895AEC">
        <w:rPr>
          <w:rFonts w:ascii="Century Gothic" w:hAnsi="Century Gothic"/>
          <w:sz w:val="22"/>
          <w:szCs w:val="22"/>
        </w:rPr>
        <w:t>skleneta</w:t>
      </w:r>
    </w:p>
    <w:p w14:paraId="54BED80E" w14:textId="77777777" w:rsidR="00BB1358" w:rsidRPr="00895AEC" w:rsidRDefault="00BB1358" w:rsidP="00BB1358">
      <w:pPr>
        <w:rPr>
          <w:rFonts w:ascii="Century Gothic" w:hAnsi="Century Gothic"/>
          <w:sz w:val="22"/>
          <w:szCs w:val="22"/>
        </w:rPr>
      </w:pPr>
    </w:p>
    <w:p w14:paraId="38737F4E" w14:textId="77777777" w:rsidR="00BB1358" w:rsidRPr="00895AEC" w:rsidRDefault="00BB1358" w:rsidP="00BB1358">
      <w:pPr>
        <w:rPr>
          <w:rFonts w:ascii="Century Gothic" w:hAnsi="Century Gothic"/>
          <w:sz w:val="22"/>
          <w:szCs w:val="22"/>
        </w:rPr>
      </w:pPr>
    </w:p>
    <w:p w14:paraId="41E7B498" w14:textId="77777777" w:rsidR="00BB1358" w:rsidRPr="00895AEC" w:rsidRDefault="00BB1358" w:rsidP="00BB1358">
      <w:pPr>
        <w:rPr>
          <w:rFonts w:ascii="Century Gothic" w:hAnsi="Century Gothic"/>
          <w:sz w:val="22"/>
          <w:szCs w:val="22"/>
        </w:rPr>
      </w:pPr>
    </w:p>
    <w:p w14:paraId="7107FC37" w14:textId="77777777" w:rsidR="00BB1358" w:rsidRPr="00895AEC" w:rsidRDefault="00BB1358" w:rsidP="00BB1358">
      <w:pPr>
        <w:rPr>
          <w:rFonts w:ascii="Century Gothic" w:hAnsi="Century Gothic"/>
          <w:sz w:val="22"/>
          <w:szCs w:val="22"/>
        </w:rPr>
      </w:pPr>
    </w:p>
    <w:p w14:paraId="5A63B161" w14:textId="77777777" w:rsidR="00BB1358" w:rsidRPr="00895AEC" w:rsidRDefault="00BB1358" w:rsidP="00BB1358">
      <w:pPr>
        <w:pStyle w:val="NASLOV40ptGRAY"/>
        <w:spacing w:after="0" w:line="276" w:lineRule="auto"/>
        <w:jc w:val="center"/>
        <w:outlineLvl w:val="0"/>
        <w:rPr>
          <w:rFonts w:ascii="Century Gothic" w:hAnsi="Century Gothic"/>
          <w:color w:val="595959"/>
        </w:rPr>
      </w:pPr>
      <w:r w:rsidRPr="00895AEC">
        <w:rPr>
          <w:rFonts w:ascii="Century Gothic" w:hAnsi="Century Gothic"/>
          <w:color w:val="595959"/>
        </w:rPr>
        <w:t xml:space="preserve">okvirni sporazum </w:t>
      </w:r>
    </w:p>
    <w:p w14:paraId="3D98C98E" w14:textId="77777777" w:rsidR="00BB1358" w:rsidRPr="00895AEC" w:rsidRDefault="00BB1358" w:rsidP="00BB1358">
      <w:pPr>
        <w:rPr>
          <w:rFonts w:ascii="Century Gothic" w:hAnsi="Century Gothic"/>
          <w:sz w:val="22"/>
          <w:szCs w:val="22"/>
        </w:rPr>
      </w:pPr>
    </w:p>
    <w:p w14:paraId="297914F8" w14:textId="77777777" w:rsidR="00BB1358" w:rsidRPr="00895AEC" w:rsidRDefault="00BB1358" w:rsidP="00BB1358">
      <w:pPr>
        <w:rPr>
          <w:rFonts w:ascii="Century Gothic" w:hAnsi="Century Gothic"/>
          <w:caps/>
          <w:color w:val="595959"/>
          <w:sz w:val="28"/>
          <w:szCs w:val="80"/>
        </w:rPr>
      </w:pPr>
    </w:p>
    <w:p w14:paraId="25263368" w14:textId="77777777" w:rsidR="00BB1358" w:rsidRPr="00895AEC" w:rsidRDefault="00BB1358" w:rsidP="00BB1358">
      <w:pPr>
        <w:jc w:val="center"/>
        <w:rPr>
          <w:rFonts w:ascii="Century Gothic" w:hAnsi="Century Gothic"/>
          <w:caps/>
          <w:color w:val="595959"/>
          <w:sz w:val="28"/>
          <w:szCs w:val="80"/>
        </w:rPr>
      </w:pPr>
      <w:r w:rsidRPr="00895AEC">
        <w:rPr>
          <w:rFonts w:ascii="Century Gothic" w:hAnsi="Century Gothic"/>
          <w:caps/>
          <w:color w:val="595959"/>
          <w:sz w:val="28"/>
          <w:szCs w:val="80"/>
        </w:rPr>
        <w:t xml:space="preserve">za storitev tiska </w:t>
      </w:r>
    </w:p>
    <w:p w14:paraId="458ED0EE" w14:textId="77777777" w:rsidR="00BB1358" w:rsidRPr="00895AEC" w:rsidRDefault="00BB1358" w:rsidP="00BB1358">
      <w:pPr>
        <w:jc w:val="center"/>
        <w:rPr>
          <w:rFonts w:ascii="Century Gothic" w:hAnsi="Century Gothic"/>
          <w:sz w:val="22"/>
          <w:szCs w:val="22"/>
        </w:rPr>
      </w:pPr>
    </w:p>
    <w:p w14:paraId="12F2247D" w14:textId="77777777" w:rsidR="00BB1358" w:rsidRPr="00895AEC" w:rsidRDefault="00BB1358" w:rsidP="00BB1358">
      <w:pPr>
        <w:numPr>
          <w:ilvl w:val="0"/>
          <w:numId w:val="4"/>
        </w:numPr>
        <w:rPr>
          <w:rFonts w:ascii="Century Gothic" w:hAnsi="Century Gothic"/>
          <w:b/>
          <w:sz w:val="20"/>
          <w:szCs w:val="20"/>
        </w:rPr>
      </w:pPr>
      <w:r w:rsidRPr="00895AEC">
        <w:rPr>
          <w:rFonts w:ascii="Century Gothic" w:hAnsi="Century Gothic"/>
          <w:b/>
          <w:sz w:val="22"/>
          <w:szCs w:val="22"/>
        </w:rPr>
        <w:br w:type="page"/>
      </w:r>
      <w:r w:rsidRPr="00895AEC">
        <w:rPr>
          <w:rFonts w:ascii="Century Gothic" w:hAnsi="Century Gothic"/>
          <w:b/>
          <w:sz w:val="20"/>
          <w:szCs w:val="20"/>
        </w:rPr>
        <w:lastRenderedPageBreak/>
        <w:t>UVODNE DOLOČBE</w:t>
      </w:r>
    </w:p>
    <w:p w14:paraId="6E6E83B5" w14:textId="77777777" w:rsidR="00BB1358" w:rsidRPr="00895AEC" w:rsidRDefault="00BB1358" w:rsidP="00BB1358">
      <w:pPr>
        <w:rPr>
          <w:rFonts w:ascii="Century Gothic" w:hAnsi="Century Gothic"/>
          <w:sz w:val="20"/>
          <w:szCs w:val="20"/>
        </w:rPr>
      </w:pPr>
    </w:p>
    <w:p w14:paraId="20BFAEB7" w14:textId="77777777" w:rsidR="00BB1358" w:rsidRPr="00895AEC" w:rsidRDefault="00BB1358" w:rsidP="00BB1358">
      <w:pPr>
        <w:numPr>
          <w:ilvl w:val="0"/>
          <w:numId w:val="3"/>
        </w:numPr>
        <w:jc w:val="center"/>
        <w:rPr>
          <w:rFonts w:ascii="Century Gothic" w:hAnsi="Century Gothic"/>
          <w:sz w:val="20"/>
          <w:szCs w:val="20"/>
        </w:rPr>
      </w:pPr>
      <w:r w:rsidRPr="00895AEC">
        <w:rPr>
          <w:rFonts w:ascii="Century Gothic" w:hAnsi="Century Gothic"/>
          <w:sz w:val="20"/>
          <w:szCs w:val="20"/>
        </w:rPr>
        <w:t>člen</w:t>
      </w:r>
    </w:p>
    <w:p w14:paraId="749E74F9" w14:textId="77777777" w:rsidR="00BB1358" w:rsidRPr="00895AEC" w:rsidRDefault="00BB1358" w:rsidP="00BB1358">
      <w:pPr>
        <w:jc w:val="center"/>
        <w:rPr>
          <w:rFonts w:ascii="Century Gothic" w:hAnsi="Century Gothic"/>
          <w:sz w:val="20"/>
          <w:szCs w:val="20"/>
        </w:rPr>
      </w:pPr>
      <w:r w:rsidRPr="00895AEC">
        <w:rPr>
          <w:rFonts w:ascii="Century Gothic" w:hAnsi="Century Gothic"/>
          <w:sz w:val="20"/>
          <w:szCs w:val="20"/>
        </w:rPr>
        <w:t>(Uvodna določba)</w:t>
      </w:r>
    </w:p>
    <w:p w14:paraId="7DFA7422" w14:textId="77777777" w:rsidR="00BB1358" w:rsidRPr="00895AEC" w:rsidRDefault="00BB1358" w:rsidP="00BB1358">
      <w:pPr>
        <w:jc w:val="both"/>
        <w:rPr>
          <w:rFonts w:ascii="Century Gothic" w:hAnsi="Century Gothic"/>
          <w:sz w:val="20"/>
          <w:szCs w:val="20"/>
        </w:rPr>
      </w:pPr>
    </w:p>
    <w:p w14:paraId="0C4629FA" w14:textId="6F97A7D9" w:rsidR="00BB1358" w:rsidRPr="00895AEC" w:rsidRDefault="00BB1358" w:rsidP="00BB1358">
      <w:pPr>
        <w:jc w:val="both"/>
        <w:rPr>
          <w:rFonts w:ascii="Century Gothic" w:hAnsi="Century Gothic"/>
          <w:sz w:val="20"/>
          <w:szCs w:val="20"/>
        </w:rPr>
      </w:pPr>
      <w:r w:rsidRPr="00895AEC">
        <w:rPr>
          <w:rFonts w:ascii="Century Gothic" w:hAnsi="Century Gothic"/>
          <w:sz w:val="20"/>
          <w:szCs w:val="20"/>
        </w:rPr>
        <w:t>Stranki okvirnega sporazuma ugotavljata, da je naročnik dne ......... pod zaporedno številko objave ......... na Portalu javnih naročil dne ......... objavil javno naročilo po odprtem postopku z naslovom »</w:t>
      </w:r>
      <w:r w:rsidRPr="00671209">
        <w:rPr>
          <w:rFonts w:ascii="Century Gothic" w:hAnsi="Century Gothic"/>
          <w:sz w:val="20"/>
          <w:szCs w:val="20"/>
        </w:rPr>
        <w:t>SKLENITEV OKVIRNEGA SPORAZUMA ZA STORITVE TISKA ZA POTREBE ŠOU V LJUBLJANI ZA OBDOBJE 24 MESECEV</w:t>
      </w:r>
      <w:r w:rsidRPr="00895AEC">
        <w:rPr>
          <w:rFonts w:ascii="Century Gothic" w:hAnsi="Century Gothic"/>
          <w:sz w:val="20"/>
          <w:szCs w:val="20"/>
        </w:rPr>
        <w:t xml:space="preserve">«, v okviru katerega je dobavitelj oddal dopustno ponudbo. Stranki okvirnega sporazuma na podlagi izvedenega javnega naročila in odločitve naročnika z dne ……. </w:t>
      </w:r>
      <w:r w:rsidR="002C7F2F" w:rsidRPr="002C7F2F">
        <w:rPr>
          <w:rFonts w:ascii="Century Gothic" w:hAnsi="Century Gothic"/>
          <w:sz w:val="20"/>
          <w:szCs w:val="20"/>
        </w:rPr>
        <w:t>sklepata</w:t>
      </w:r>
      <w:r w:rsidRPr="00895AEC">
        <w:rPr>
          <w:rFonts w:ascii="Century Gothic" w:hAnsi="Century Gothic"/>
          <w:sz w:val="20"/>
          <w:szCs w:val="20"/>
        </w:rPr>
        <w:t xml:space="preserve"> okvirni sporazum</w:t>
      </w:r>
      <w:r>
        <w:rPr>
          <w:rFonts w:ascii="Century Gothic" w:hAnsi="Century Gothic"/>
          <w:sz w:val="20"/>
          <w:szCs w:val="20"/>
        </w:rPr>
        <w:t xml:space="preserve">. </w:t>
      </w:r>
    </w:p>
    <w:p w14:paraId="7AC50567" w14:textId="77777777" w:rsidR="00BB1358" w:rsidRPr="00895AEC" w:rsidRDefault="00BB1358" w:rsidP="00BB1358">
      <w:pPr>
        <w:jc w:val="both"/>
        <w:rPr>
          <w:rFonts w:ascii="Century Gothic" w:hAnsi="Century Gothic"/>
          <w:sz w:val="20"/>
          <w:szCs w:val="20"/>
        </w:rPr>
      </w:pPr>
    </w:p>
    <w:p w14:paraId="736D3959" w14:textId="77777777" w:rsidR="00BB1358" w:rsidRPr="00895AEC" w:rsidRDefault="00BB1358" w:rsidP="00BB1358">
      <w:pPr>
        <w:jc w:val="both"/>
        <w:rPr>
          <w:rFonts w:ascii="Century Gothic" w:hAnsi="Century Gothic"/>
          <w:sz w:val="20"/>
          <w:szCs w:val="20"/>
        </w:rPr>
      </w:pPr>
    </w:p>
    <w:p w14:paraId="403E1221" w14:textId="77777777" w:rsidR="00BB1358" w:rsidRPr="00895AEC" w:rsidRDefault="00BB1358" w:rsidP="00BB1358">
      <w:pPr>
        <w:numPr>
          <w:ilvl w:val="0"/>
          <w:numId w:val="4"/>
        </w:numPr>
        <w:rPr>
          <w:rFonts w:ascii="Century Gothic" w:hAnsi="Century Gothic"/>
          <w:b/>
          <w:sz w:val="20"/>
          <w:szCs w:val="20"/>
        </w:rPr>
      </w:pPr>
      <w:r w:rsidRPr="00895AEC">
        <w:rPr>
          <w:rFonts w:ascii="Century Gothic" w:hAnsi="Century Gothic"/>
          <w:b/>
          <w:sz w:val="20"/>
          <w:szCs w:val="20"/>
        </w:rPr>
        <w:t>PREDMET OKVIRNEGA SPORAZUMA</w:t>
      </w:r>
    </w:p>
    <w:p w14:paraId="284A4D23" w14:textId="77777777" w:rsidR="00BB1358" w:rsidRPr="00895AEC" w:rsidRDefault="00BB1358" w:rsidP="00BB1358">
      <w:pPr>
        <w:rPr>
          <w:rFonts w:ascii="Century Gothic" w:hAnsi="Century Gothic"/>
          <w:sz w:val="20"/>
          <w:szCs w:val="20"/>
        </w:rPr>
      </w:pPr>
    </w:p>
    <w:p w14:paraId="457E06B0" w14:textId="77777777" w:rsidR="00BB1358" w:rsidRPr="00895AEC" w:rsidRDefault="00BB1358" w:rsidP="00BB1358">
      <w:pPr>
        <w:numPr>
          <w:ilvl w:val="0"/>
          <w:numId w:val="3"/>
        </w:numPr>
        <w:jc w:val="center"/>
        <w:rPr>
          <w:rFonts w:ascii="Century Gothic" w:hAnsi="Century Gothic"/>
          <w:sz w:val="20"/>
          <w:szCs w:val="20"/>
        </w:rPr>
      </w:pPr>
      <w:r w:rsidRPr="00895AEC">
        <w:rPr>
          <w:rFonts w:ascii="Century Gothic" w:hAnsi="Century Gothic"/>
          <w:sz w:val="20"/>
          <w:szCs w:val="20"/>
        </w:rPr>
        <w:t>člen</w:t>
      </w:r>
    </w:p>
    <w:p w14:paraId="0ED37903" w14:textId="77777777" w:rsidR="00BB1358" w:rsidRPr="00895AEC" w:rsidRDefault="00BB1358" w:rsidP="00BB1358">
      <w:pPr>
        <w:jc w:val="center"/>
        <w:rPr>
          <w:rFonts w:ascii="Century Gothic" w:hAnsi="Century Gothic"/>
          <w:sz w:val="20"/>
          <w:szCs w:val="20"/>
        </w:rPr>
      </w:pPr>
      <w:r w:rsidRPr="00895AEC">
        <w:rPr>
          <w:rFonts w:ascii="Century Gothic" w:hAnsi="Century Gothic"/>
          <w:sz w:val="20"/>
          <w:szCs w:val="20"/>
        </w:rPr>
        <w:t>(Predmet okvirnega sporazuma)</w:t>
      </w:r>
    </w:p>
    <w:p w14:paraId="61D63138" w14:textId="77777777" w:rsidR="00BB1358" w:rsidRPr="00895AEC" w:rsidRDefault="00BB1358" w:rsidP="00BB1358">
      <w:pPr>
        <w:jc w:val="both"/>
        <w:rPr>
          <w:rFonts w:ascii="Century Gothic" w:hAnsi="Century Gothic"/>
          <w:sz w:val="20"/>
          <w:szCs w:val="20"/>
        </w:rPr>
      </w:pPr>
    </w:p>
    <w:p w14:paraId="712B15F8" w14:textId="77777777" w:rsidR="00BB1358" w:rsidRPr="000313B9" w:rsidRDefault="00BB1358" w:rsidP="00BB1358">
      <w:pPr>
        <w:jc w:val="both"/>
        <w:rPr>
          <w:rFonts w:ascii="Century Gothic" w:hAnsi="Century Gothic"/>
          <w:sz w:val="20"/>
          <w:szCs w:val="20"/>
        </w:rPr>
      </w:pPr>
      <w:r w:rsidRPr="00895AEC">
        <w:rPr>
          <w:rFonts w:ascii="Century Gothic" w:hAnsi="Century Gothic"/>
          <w:sz w:val="20"/>
          <w:szCs w:val="20"/>
        </w:rPr>
        <w:t xml:space="preserve">Naročnik in dobavitelj sklepata ta okvirni sporazum za izvajanje odpiranja konkurence za </w:t>
      </w:r>
      <w:r w:rsidRPr="000313B9">
        <w:rPr>
          <w:rFonts w:ascii="Century Gothic" w:hAnsi="Century Gothic"/>
          <w:sz w:val="20"/>
          <w:szCs w:val="20"/>
        </w:rPr>
        <w:t>naročilo storitev tiska ter dobave tiskovin.</w:t>
      </w:r>
    </w:p>
    <w:p w14:paraId="1CF6C920" w14:textId="77777777" w:rsidR="00BB1358" w:rsidRPr="000313B9" w:rsidRDefault="00BB1358" w:rsidP="00BB1358">
      <w:pPr>
        <w:jc w:val="both"/>
        <w:rPr>
          <w:rFonts w:ascii="Century Gothic" w:hAnsi="Century Gothic"/>
          <w:sz w:val="20"/>
          <w:szCs w:val="20"/>
        </w:rPr>
      </w:pPr>
    </w:p>
    <w:p w14:paraId="428E982F" w14:textId="77777777" w:rsidR="00BB1358" w:rsidRPr="00895AEC" w:rsidRDefault="00BB1358" w:rsidP="00BB1358">
      <w:pPr>
        <w:jc w:val="both"/>
        <w:rPr>
          <w:rFonts w:ascii="Century Gothic" w:hAnsi="Century Gothic"/>
          <w:sz w:val="20"/>
          <w:szCs w:val="20"/>
        </w:rPr>
      </w:pPr>
      <w:r w:rsidRPr="000313B9">
        <w:rPr>
          <w:rFonts w:ascii="Century Gothic" w:hAnsi="Century Gothic"/>
          <w:sz w:val="20"/>
          <w:szCs w:val="20"/>
        </w:rPr>
        <w:t>Vrsta, lastnosti in opis predmeta okvirnega sporazuma so na splošno opredeljeni v obrazcu OBR-P</w:t>
      </w:r>
      <w:r>
        <w:rPr>
          <w:rFonts w:ascii="Century Gothic" w:hAnsi="Century Gothic"/>
          <w:sz w:val="20"/>
          <w:szCs w:val="20"/>
        </w:rPr>
        <w:t>onudbeni predračun</w:t>
      </w:r>
      <w:r w:rsidRPr="000313B9">
        <w:rPr>
          <w:rFonts w:ascii="Century Gothic" w:hAnsi="Century Gothic"/>
          <w:sz w:val="20"/>
          <w:szCs w:val="20"/>
        </w:rPr>
        <w:t>, ki je priloga okvirnega sporazuma, pri čemer je natančna vrsta ter količina storitev ter blaga v trenutku sklepanja okvirnega sporazuma objektivno neugotovljiva.</w:t>
      </w:r>
    </w:p>
    <w:p w14:paraId="73710874" w14:textId="77777777" w:rsidR="00BB1358" w:rsidRPr="00895AEC" w:rsidRDefault="00BB1358" w:rsidP="00BB1358">
      <w:pPr>
        <w:jc w:val="both"/>
        <w:rPr>
          <w:rFonts w:ascii="Century Gothic" w:hAnsi="Century Gothic"/>
          <w:sz w:val="20"/>
          <w:szCs w:val="20"/>
        </w:rPr>
      </w:pPr>
    </w:p>
    <w:p w14:paraId="525E51FC" w14:textId="77777777" w:rsidR="00BB1358" w:rsidRPr="00895AEC" w:rsidRDefault="00BB1358" w:rsidP="00BB1358">
      <w:pPr>
        <w:jc w:val="both"/>
        <w:rPr>
          <w:rFonts w:ascii="Century Gothic" w:hAnsi="Century Gothic"/>
          <w:sz w:val="20"/>
          <w:szCs w:val="20"/>
        </w:rPr>
      </w:pPr>
      <w:r w:rsidRPr="00895AEC">
        <w:rPr>
          <w:rFonts w:ascii="Century Gothic" w:hAnsi="Century Gothic"/>
          <w:sz w:val="20"/>
          <w:szCs w:val="20"/>
        </w:rPr>
        <w:t>Naročnik bo blago, ki je predmet tega okvirnega sporazuma, naročal glede na svoje sukcesivne potrebe, pri čemer naročnik s podpisom tega okvirnega sporazuma ne prevzema obveznosti do nakupa minimalnih količin.</w:t>
      </w:r>
    </w:p>
    <w:p w14:paraId="077C1687" w14:textId="77777777" w:rsidR="00BB1358" w:rsidRPr="00895AEC" w:rsidRDefault="00BB1358" w:rsidP="00BB1358">
      <w:pPr>
        <w:jc w:val="both"/>
        <w:rPr>
          <w:rFonts w:ascii="Century Gothic" w:hAnsi="Century Gothic"/>
          <w:sz w:val="20"/>
          <w:szCs w:val="20"/>
        </w:rPr>
      </w:pPr>
    </w:p>
    <w:p w14:paraId="3E78F4B0" w14:textId="77777777" w:rsidR="00BB1358" w:rsidRDefault="00BB1358" w:rsidP="00BB1358">
      <w:pPr>
        <w:jc w:val="both"/>
        <w:rPr>
          <w:rFonts w:ascii="Century Gothic" w:hAnsi="Century Gothic"/>
          <w:sz w:val="20"/>
          <w:szCs w:val="20"/>
        </w:rPr>
      </w:pPr>
      <w:r w:rsidRPr="00895AEC">
        <w:rPr>
          <w:rFonts w:ascii="Century Gothic" w:hAnsi="Century Gothic"/>
          <w:sz w:val="20"/>
          <w:szCs w:val="20"/>
        </w:rPr>
        <w:t xml:space="preserve">Naročnik se ne zavezuje oddati določenega minimalnega števila naročil, saj je število bodočih naročil za naročnika vnaprej objektivno nedoločljivo. Dobavitelji ponudbo za sklenitev okvirnega sporazuma podajajo z zavedanjem, da naročnik ne bo povrnil stroškov priprave ponudbe ali nastale škode v primeru, da ne odda naročil v času veljavnosti okvirnega sporazuma ali v primeru, da pride do predčasnega razdora veljavnosti okvirnega sporazuma. Odgovornost naročnika je v teh primerih izključena. </w:t>
      </w:r>
    </w:p>
    <w:p w14:paraId="414FCDE4" w14:textId="77777777" w:rsidR="00BB1358" w:rsidRDefault="00BB1358" w:rsidP="00BB1358">
      <w:pPr>
        <w:jc w:val="both"/>
        <w:rPr>
          <w:rFonts w:ascii="Century Gothic" w:hAnsi="Century Gothic"/>
          <w:sz w:val="20"/>
          <w:szCs w:val="20"/>
        </w:rPr>
      </w:pPr>
    </w:p>
    <w:p w14:paraId="2D9A8862" w14:textId="77777777" w:rsidR="00BB1358" w:rsidRPr="007F0919" w:rsidRDefault="00BB1358" w:rsidP="00BB1358">
      <w:pPr>
        <w:numPr>
          <w:ilvl w:val="0"/>
          <w:numId w:val="4"/>
        </w:numPr>
        <w:jc w:val="both"/>
        <w:rPr>
          <w:rFonts w:ascii="Century Gothic" w:hAnsi="Century Gothic"/>
          <w:b/>
          <w:bCs/>
          <w:sz w:val="20"/>
          <w:szCs w:val="20"/>
        </w:rPr>
      </w:pPr>
      <w:r w:rsidRPr="007F0919">
        <w:rPr>
          <w:rFonts w:ascii="Century Gothic" w:hAnsi="Century Gothic"/>
          <w:b/>
          <w:bCs/>
          <w:sz w:val="20"/>
          <w:szCs w:val="20"/>
        </w:rPr>
        <w:t>NAČIN NAROČANJA BLAGA</w:t>
      </w:r>
    </w:p>
    <w:p w14:paraId="1C6EE84D" w14:textId="77777777" w:rsidR="00BB1358" w:rsidRPr="00895AEC" w:rsidRDefault="00BB1358" w:rsidP="00BB1358">
      <w:pPr>
        <w:rPr>
          <w:rFonts w:ascii="Century Gothic" w:hAnsi="Century Gothic"/>
          <w:sz w:val="20"/>
          <w:szCs w:val="20"/>
        </w:rPr>
      </w:pPr>
    </w:p>
    <w:p w14:paraId="65D29D80" w14:textId="77777777" w:rsidR="00BB1358" w:rsidRPr="00895AEC" w:rsidRDefault="00BB1358" w:rsidP="00BB1358">
      <w:pPr>
        <w:numPr>
          <w:ilvl w:val="0"/>
          <w:numId w:val="3"/>
        </w:numPr>
        <w:jc w:val="center"/>
        <w:rPr>
          <w:rFonts w:ascii="Century Gothic" w:hAnsi="Century Gothic"/>
          <w:sz w:val="20"/>
          <w:szCs w:val="20"/>
        </w:rPr>
      </w:pPr>
      <w:r>
        <w:rPr>
          <w:rFonts w:ascii="Century Gothic" w:hAnsi="Century Gothic"/>
          <w:sz w:val="20"/>
          <w:szCs w:val="20"/>
        </w:rPr>
        <w:t>č</w:t>
      </w:r>
      <w:r w:rsidRPr="00895AEC">
        <w:rPr>
          <w:rFonts w:ascii="Century Gothic" w:hAnsi="Century Gothic"/>
          <w:sz w:val="20"/>
          <w:szCs w:val="20"/>
        </w:rPr>
        <w:t>len</w:t>
      </w:r>
    </w:p>
    <w:p w14:paraId="5BF114EF" w14:textId="77777777" w:rsidR="00BB1358" w:rsidRPr="00895AEC" w:rsidRDefault="00BB1358" w:rsidP="00BB1358">
      <w:pPr>
        <w:ind w:left="360"/>
        <w:jc w:val="center"/>
        <w:rPr>
          <w:rFonts w:ascii="Century Gothic" w:hAnsi="Century Gothic"/>
          <w:sz w:val="20"/>
          <w:szCs w:val="20"/>
        </w:rPr>
      </w:pPr>
      <w:r w:rsidRPr="00895AEC">
        <w:rPr>
          <w:rFonts w:ascii="Century Gothic" w:hAnsi="Century Gothic"/>
          <w:sz w:val="20"/>
          <w:szCs w:val="20"/>
        </w:rPr>
        <w:t>(Način naročanja blaga)</w:t>
      </w:r>
    </w:p>
    <w:p w14:paraId="4ABD0212" w14:textId="77777777" w:rsidR="00BB1358" w:rsidRPr="00895AEC" w:rsidRDefault="00BB1358" w:rsidP="00BB1358">
      <w:pPr>
        <w:jc w:val="center"/>
        <w:rPr>
          <w:rFonts w:ascii="Century Gothic" w:hAnsi="Century Gothic"/>
          <w:sz w:val="20"/>
          <w:szCs w:val="20"/>
          <w:highlight w:val="yellow"/>
        </w:rPr>
      </w:pPr>
    </w:p>
    <w:p w14:paraId="50053FEF" w14:textId="77777777" w:rsidR="00BB1358" w:rsidRPr="00895AEC" w:rsidRDefault="00BB1358" w:rsidP="00BB1358">
      <w:pPr>
        <w:pStyle w:val="Odstavekseznama"/>
        <w:widowControl w:val="0"/>
        <w:spacing w:after="120"/>
        <w:ind w:left="0"/>
        <w:jc w:val="both"/>
        <w:rPr>
          <w:rFonts w:ascii="Century Gothic" w:hAnsi="Century Gothic"/>
          <w:sz w:val="20"/>
          <w:szCs w:val="20"/>
        </w:rPr>
      </w:pPr>
      <w:r w:rsidRPr="00895AEC">
        <w:rPr>
          <w:rFonts w:ascii="Century Gothic" w:hAnsi="Century Gothic"/>
          <w:sz w:val="20"/>
          <w:szCs w:val="20"/>
        </w:rPr>
        <w:t xml:space="preserve">S tem okvirnim sporazumom se naročnik zaveže, da bo dobavitelja povabil k oddaji ponudbe v okviru odpiranja konkurence, če bo to izvedeno. </w:t>
      </w:r>
    </w:p>
    <w:p w14:paraId="74729407" w14:textId="77777777" w:rsidR="00BB1358" w:rsidRPr="00895AEC" w:rsidRDefault="00BB1358" w:rsidP="00BB1358">
      <w:pPr>
        <w:pStyle w:val="Odstavekseznama"/>
        <w:widowControl w:val="0"/>
        <w:spacing w:after="120"/>
        <w:ind w:left="0"/>
        <w:jc w:val="both"/>
        <w:rPr>
          <w:rFonts w:ascii="Century Gothic" w:hAnsi="Century Gothic"/>
          <w:sz w:val="20"/>
          <w:szCs w:val="20"/>
        </w:rPr>
      </w:pPr>
    </w:p>
    <w:p w14:paraId="6AA5D96F" w14:textId="77777777" w:rsidR="00BB1358" w:rsidRPr="00895AEC" w:rsidRDefault="00BB1358" w:rsidP="00BB1358">
      <w:pPr>
        <w:widowControl w:val="0"/>
        <w:spacing w:line="276" w:lineRule="auto"/>
        <w:jc w:val="both"/>
        <w:rPr>
          <w:rFonts w:ascii="Century Gothic" w:hAnsi="Century Gothic"/>
          <w:sz w:val="20"/>
          <w:szCs w:val="20"/>
        </w:rPr>
      </w:pPr>
      <w:r w:rsidRPr="00895AEC">
        <w:rPr>
          <w:rFonts w:ascii="Century Gothic" w:hAnsi="Century Gothic"/>
          <w:sz w:val="20"/>
          <w:szCs w:val="20"/>
        </w:rPr>
        <w:t xml:space="preserve">Naročnik se z okvirnim sporazumom zavezuje, da bo v primeru izvedbe odpiranja konkurence to izvedel zgolj z dobavitelji, s katerimi ima sklenjen okvirni sporazum na podlagi postopka iz prvega člena. </w:t>
      </w:r>
    </w:p>
    <w:p w14:paraId="77937221" w14:textId="77777777" w:rsidR="00BB1358" w:rsidRPr="00895AEC" w:rsidRDefault="00BB1358" w:rsidP="00BB1358">
      <w:pPr>
        <w:widowControl w:val="0"/>
        <w:spacing w:line="276" w:lineRule="auto"/>
        <w:jc w:val="both"/>
        <w:rPr>
          <w:rFonts w:ascii="Century Gothic" w:hAnsi="Century Gothic"/>
          <w:sz w:val="20"/>
          <w:szCs w:val="20"/>
        </w:rPr>
      </w:pPr>
    </w:p>
    <w:p w14:paraId="6E8E5106" w14:textId="77777777" w:rsidR="00BB1358" w:rsidRPr="00895AEC" w:rsidRDefault="00BB1358" w:rsidP="00BB1358">
      <w:pPr>
        <w:widowControl w:val="0"/>
        <w:spacing w:line="276" w:lineRule="auto"/>
        <w:jc w:val="both"/>
        <w:rPr>
          <w:rFonts w:ascii="Century Gothic" w:hAnsi="Century Gothic"/>
          <w:sz w:val="20"/>
          <w:szCs w:val="20"/>
        </w:rPr>
      </w:pPr>
      <w:r w:rsidRPr="00895AEC">
        <w:rPr>
          <w:rFonts w:ascii="Century Gothic" w:hAnsi="Century Gothic"/>
          <w:sz w:val="20"/>
          <w:szCs w:val="20"/>
        </w:rPr>
        <w:t>Naročnik bo na podlagi okvirnega sporazuma odpiral konkurenco za posamezno konkretno povpraševanje ali za določeno časovno obdobje, ki ga predvidi ob posameznem povpraševanju</w:t>
      </w:r>
      <w:r>
        <w:rPr>
          <w:rFonts w:ascii="Century Gothic" w:hAnsi="Century Gothic"/>
          <w:sz w:val="20"/>
          <w:szCs w:val="20"/>
        </w:rPr>
        <w:t>.</w:t>
      </w:r>
    </w:p>
    <w:p w14:paraId="64C748E4" w14:textId="77777777" w:rsidR="00BB1358" w:rsidRPr="00895AEC" w:rsidRDefault="00BB1358" w:rsidP="00BB1358">
      <w:pPr>
        <w:pStyle w:val="Odstavekseznama"/>
        <w:widowControl w:val="0"/>
        <w:spacing w:after="120"/>
        <w:ind w:left="0"/>
        <w:jc w:val="both"/>
        <w:rPr>
          <w:rFonts w:ascii="Century Gothic" w:hAnsi="Century Gothic"/>
          <w:sz w:val="20"/>
          <w:szCs w:val="20"/>
        </w:rPr>
      </w:pPr>
    </w:p>
    <w:p w14:paraId="4C443A74" w14:textId="77777777" w:rsidR="00BB1358" w:rsidRDefault="00BB1358" w:rsidP="00BB1358">
      <w:pPr>
        <w:pStyle w:val="Odstavekseznama"/>
        <w:widowControl w:val="0"/>
        <w:spacing w:after="120"/>
        <w:ind w:left="0"/>
        <w:jc w:val="both"/>
        <w:rPr>
          <w:rFonts w:ascii="Century Gothic" w:hAnsi="Century Gothic"/>
          <w:sz w:val="20"/>
          <w:szCs w:val="20"/>
        </w:rPr>
      </w:pPr>
      <w:r w:rsidRPr="00895AEC">
        <w:rPr>
          <w:rFonts w:ascii="Century Gothic" w:hAnsi="Century Gothic"/>
          <w:sz w:val="20"/>
          <w:szCs w:val="20"/>
        </w:rPr>
        <w:t xml:space="preserve">Naročnik lahko ponovno odpiranje konkurence v drugi fazi izvede tudi pred iztekom obdobja povpraševanja, za katerega je izvedel prejšnje povpraševanje. </w:t>
      </w:r>
    </w:p>
    <w:p w14:paraId="708355FF" w14:textId="77777777" w:rsidR="00BB1358" w:rsidRDefault="00BB1358" w:rsidP="00BB1358">
      <w:pPr>
        <w:widowControl w:val="0"/>
        <w:overflowPunct w:val="0"/>
        <w:autoSpaceDE w:val="0"/>
        <w:autoSpaceDN w:val="0"/>
        <w:adjustRightInd w:val="0"/>
        <w:jc w:val="both"/>
        <w:textAlignment w:val="baseline"/>
        <w:rPr>
          <w:rFonts w:ascii="Century Gothic" w:hAnsi="Century Gothic"/>
          <w:sz w:val="20"/>
          <w:szCs w:val="20"/>
        </w:rPr>
      </w:pPr>
      <w:r w:rsidRPr="00895AEC">
        <w:rPr>
          <w:rFonts w:ascii="Century Gothic" w:hAnsi="Century Gothic"/>
          <w:sz w:val="20"/>
          <w:szCs w:val="20"/>
        </w:rPr>
        <w:lastRenderedPageBreak/>
        <w:t xml:space="preserve">V povpraševanju bo naročnik </w:t>
      </w:r>
      <w:r>
        <w:rPr>
          <w:rFonts w:ascii="Century Gothic" w:hAnsi="Century Gothic"/>
          <w:sz w:val="20"/>
          <w:szCs w:val="20"/>
        </w:rPr>
        <w:t>natančneje določil obseg ter predmet naročila, n</w:t>
      </w:r>
      <w:r w:rsidRPr="00895AEC">
        <w:rPr>
          <w:rFonts w:ascii="Century Gothic" w:hAnsi="Century Gothic"/>
          <w:sz w:val="20"/>
          <w:szCs w:val="20"/>
        </w:rPr>
        <w:t xml:space="preserve">ačin in rok oddaje ponudbe, obdobje, za katerega se oddaja ponudbo in druge sestavine potrebne za oddajo veljavnih in primerljivih ponudb. </w:t>
      </w:r>
    </w:p>
    <w:p w14:paraId="606617C8" w14:textId="77777777" w:rsidR="005B2AA5" w:rsidRPr="00895AEC" w:rsidRDefault="005B2AA5" w:rsidP="00BB1358">
      <w:pPr>
        <w:widowControl w:val="0"/>
        <w:overflowPunct w:val="0"/>
        <w:autoSpaceDE w:val="0"/>
        <w:autoSpaceDN w:val="0"/>
        <w:adjustRightInd w:val="0"/>
        <w:jc w:val="both"/>
        <w:textAlignment w:val="baseline"/>
        <w:rPr>
          <w:rFonts w:ascii="Century Gothic" w:hAnsi="Century Gothic"/>
          <w:sz w:val="20"/>
          <w:szCs w:val="20"/>
        </w:rPr>
      </w:pPr>
    </w:p>
    <w:p w14:paraId="7986FA04" w14:textId="6D29CF4D" w:rsidR="00BB1358" w:rsidRDefault="00BB1358" w:rsidP="00BB1358">
      <w:pPr>
        <w:widowControl w:val="0"/>
        <w:overflowPunct w:val="0"/>
        <w:autoSpaceDE w:val="0"/>
        <w:autoSpaceDN w:val="0"/>
        <w:adjustRightInd w:val="0"/>
        <w:jc w:val="both"/>
        <w:textAlignment w:val="baseline"/>
        <w:rPr>
          <w:rFonts w:ascii="Century Gothic" w:hAnsi="Century Gothic"/>
          <w:sz w:val="20"/>
          <w:szCs w:val="20"/>
        </w:rPr>
      </w:pPr>
      <w:r w:rsidRPr="00895AEC">
        <w:rPr>
          <w:rFonts w:ascii="Century Gothic" w:hAnsi="Century Gothic"/>
          <w:sz w:val="20"/>
          <w:szCs w:val="20"/>
        </w:rPr>
        <w:t xml:space="preserve">Izmed vseh dobaviteljev, ki bodo oddali ponudbo, bo naročnik za dobavo blaga izbral dobavitelja, ki bo oddal najugodnejšo ponudbo, pridobljeno na podlagi odpiranja konkurence, skladno z vsebino posameznega povabila k oddaji ponudbe, okvirnega sporazuma </w:t>
      </w:r>
      <w:r w:rsidR="002C7F2F">
        <w:rPr>
          <w:rFonts w:ascii="Century Gothic" w:hAnsi="Century Gothic"/>
          <w:sz w:val="20"/>
          <w:szCs w:val="20"/>
        </w:rPr>
        <w:t xml:space="preserve">in </w:t>
      </w:r>
      <w:r w:rsidRPr="00895AEC">
        <w:rPr>
          <w:rFonts w:ascii="Century Gothic" w:hAnsi="Century Gothic"/>
          <w:sz w:val="20"/>
          <w:szCs w:val="20"/>
        </w:rPr>
        <w:t>razpisne dokumentacije.</w:t>
      </w:r>
    </w:p>
    <w:p w14:paraId="4A325853" w14:textId="77777777" w:rsidR="00BB1358" w:rsidRDefault="00BB1358" w:rsidP="00BB1358">
      <w:pPr>
        <w:widowControl w:val="0"/>
        <w:overflowPunct w:val="0"/>
        <w:autoSpaceDE w:val="0"/>
        <w:autoSpaceDN w:val="0"/>
        <w:adjustRightInd w:val="0"/>
        <w:jc w:val="both"/>
        <w:textAlignment w:val="baseline"/>
        <w:rPr>
          <w:rFonts w:ascii="Century Gothic" w:hAnsi="Century Gothic"/>
          <w:sz w:val="20"/>
          <w:szCs w:val="20"/>
        </w:rPr>
      </w:pPr>
    </w:p>
    <w:p w14:paraId="08733F26" w14:textId="77777777" w:rsidR="00BB1358" w:rsidRPr="00895AEC" w:rsidRDefault="00BB1358" w:rsidP="00BB1358">
      <w:pPr>
        <w:widowControl w:val="0"/>
        <w:overflowPunct w:val="0"/>
        <w:autoSpaceDE w:val="0"/>
        <w:autoSpaceDN w:val="0"/>
        <w:adjustRightInd w:val="0"/>
        <w:jc w:val="both"/>
        <w:textAlignment w:val="baseline"/>
        <w:rPr>
          <w:rFonts w:ascii="Century Gothic" w:hAnsi="Century Gothic"/>
          <w:sz w:val="20"/>
          <w:szCs w:val="20"/>
        </w:rPr>
      </w:pPr>
      <w:r w:rsidRPr="00895AEC">
        <w:rPr>
          <w:rFonts w:ascii="Century Gothic" w:hAnsi="Century Gothic"/>
          <w:sz w:val="20"/>
          <w:szCs w:val="20"/>
        </w:rPr>
        <w:t>Po preteku roka za oddajo ponudb naročnik vsem dobaviteljem posreduje ocene prejetih ponudb in njihovo razvrstitev ter navedbo najugodnejšega ponudnika. Ocena ponudb se izvede na podlagi meril iz razpisne dokumentacije. Najugodnejši ponudnik prevzame obveznost dobave blaga, opredeljenega v povpraševanju.</w:t>
      </w:r>
    </w:p>
    <w:p w14:paraId="484A43DC" w14:textId="77777777" w:rsidR="00BB1358" w:rsidRPr="00895AEC" w:rsidRDefault="00BB1358" w:rsidP="00BB1358">
      <w:pPr>
        <w:widowControl w:val="0"/>
        <w:overflowPunct w:val="0"/>
        <w:autoSpaceDE w:val="0"/>
        <w:autoSpaceDN w:val="0"/>
        <w:adjustRightInd w:val="0"/>
        <w:jc w:val="both"/>
        <w:textAlignment w:val="baseline"/>
        <w:rPr>
          <w:rFonts w:ascii="Century Gothic" w:hAnsi="Century Gothic"/>
          <w:sz w:val="20"/>
          <w:szCs w:val="20"/>
        </w:rPr>
      </w:pPr>
    </w:p>
    <w:p w14:paraId="641A2B75" w14:textId="77777777" w:rsidR="00BB1358" w:rsidRPr="00895AEC" w:rsidRDefault="00BB1358" w:rsidP="00BB1358">
      <w:pPr>
        <w:jc w:val="both"/>
        <w:rPr>
          <w:rFonts w:ascii="Century Gothic" w:hAnsi="Century Gothic"/>
          <w:sz w:val="20"/>
          <w:szCs w:val="20"/>
        </w:rPr>
      </w:pPr>
    </w:p>
    <w:p w14:paraId="5B020DDB" w14:textId="77777777" w:rsidR="00BB1358" w:rsidRDefault="00BB1358" w:rsidP="00BB1358">
      <w:pPr>
        <w:numPr>
          <w:ilvl w:val="0"/>
          <w:numId w:val="3"/>
        </w:numPr>
        <w:jc w:val="center"/>
        <w:rPr>
          <w:rFonts w:ascii="Century Gothic" w:hAnsi="Century Gothic"/>
          <w:sz w:val="20"/>
          <w:szCs w:val="20"/>
        </w:rPr>
      </w:pPr>
      <w:r>
        <w:rPr>
          <w:rFonts w:ascii="Century Gothic" w:hAnsi="Century Gothic"/>
          <w:sz w:val="20"/>
          <w:szCs w:val="20"/>
        </w:rPr>
        <w:t>č</w:t>
      </w:r>
      <w:r w:rsidRPr="00895AEC">
        <w:rPr>
          <w:rFonts w:ascii="Century Gothic" w:hAnsi="Century Gothic"/>
          <w:sz w:val="20"/>
          <w:szCs w:val="20"/>
        </w:rPr>
        <w:t>len</w:t>
      </w:r>
    </w:p>
    <w:p w14:paraId="78DA690A" w14:textId="77777777" w:rsidR="00BB1358" w:rsidRPr="00895AEC" w:rsidRDefault="00BB1358" w:rsidP="00BB1358">
      <w:pPr>
        <w:ind w:left="360"/>
        <w:jc w:val="center"/>
        <w:rPr>
          <w:rFonts w:ascii="Century Gothic" w:hAnsi="Century Gothic"/>
          <w:sz w:val="20"/>
          <w:szCs w:val="20"/>
        </w:rPr>
      </w:pPr>
      <w:r>
        <w:rPr>
          <w:rFonts w:ascii="Century Gothic" w:hAnsi="Century Gothic"/>
          <w:sz w:val="20"/>
          <w:szCs w:val="20"/>
        </w:rPr>
        <w:t>(Komunikacijsko sredstvo)</w:t>
      </w:r>
    </w:p>
    <w:p w14:paraId="6DFCA6B5" w14:textId="77777777" w:rsidR="00BB1358" w:rsidRDefault="00BB1358" w:rsidP="00BB1358">
      <w:pPr>
        <w:widowControl w:val="0"/>
        <w:overflowPunct w:val="0"/>
        <w:autoSpaceDE w:val="0"/>
        <w:autoSpaceDN w:val="0"/>
        <w:adjustRightInd w:val="0"/>
        <w:jc w:val="both"/>
        <w:textAlignment w:val="baseline"/>
        <w:rPr>
          <w:rFonts w:ascii="Century Gothic" w:hAnsi="Century Gothic"/>
          <w:sz w:val="20"/>
          <w:szCs w:val="20"/>
        </w:rPr>
      </w:pPr>
    </w:p>
    <w:p w14:paraId="1094542F" w14:textId="77777777" w:rsidR="00BB1358" w:rsidRPr="00895AEC" w:rsidRDefault="00BB1358" w:rsidP="00BB1358">
      <w:pPr>
        <w:widowControl w:val="0"/>
        <w:overflowPunct w:val="0"/>
        <w:autoSpaceDE w:val="0"/>
        <w:autoSpaceDN w:val="0"/>
        <w:adjustRightInd w:val="0"/>
        <w:jc w:val="both"/>
        <w:textAlignment w:val="baseline"/>
        <w:rPr>
          <w:rFonts w:ascii="Century Gothic" w:hAnsi="Century Gothic"/>
          <w:sz w:val="20"/>
          <w:szCs w:val="20"/>
        </w:rPr>
      </w:pPr>
      <w:r w:rsidRPr="00895AEC">
        <w:rPr>
          <w:rFonts w:ascii="Century Gothic" w:hAnsi="Century Gothic"/>
          <w:sz w:val="20"/>
          <w:szCs w:val="20"/>
        </w:rPr>
        <w:t xml:space="preserve">Povpraševanje bo dobavitelju </w:t>
      </w:r>
      <w:r>
        <w:rPr>
          <w:rFonts w:ascii="Century Gothic" w:hAnsi="Century Gothic"/>
          <w:sz w:val="20"/>
          <w:szCs w:val="20"/>
        </w:rPr>
        <w:t xml:space="preserve">praviloma </w:t>
      </w:r>
      <w:r w:rsidRPr="00895AEC">
        <w:rPr>
          <w:rFonts w:ascii="Century Gothic" w:hAnsi="Century Gothic"/>
          <w:sz w:val="20"/>
          <w:szCs w:val="20"/>
        </w:rPr>
        <w:t>posredovano preko informacijskega sistema S-</w:t>
      </w:r>
      <w:proofErr w:type="spellStart"/>
      <w:r w:rsidRPr="00895AEC">
        <w:rPr>
          <w:rFonts w:ascii="Century Gothic" w:hAnsi="Century Gothic"/>
          <w:sz w:val="20"/>
          <w:szCs w:val="20"/>
        </w:rPr>
        <w:t>Procuremen</w:t>
      </w:r>
      <w:r>
        <w:rPr>
          <w:rFonts w:ascii="Century Gothic" w:hAnsi="Century Gothic"/>
          <w:sz w:val="20"/>
          <w:szCs w:val="20"/>
        </w:rPr>
        <w:t>t</w:t>
      </w:r>
      <w:proofErr w:type="spellEnd"/>
      <w:r>
        <w:rPr>
          <w:rFonts w:ascii="Century Gothic" w:hAnsi="Century Gothic"/>
          <w:sz w:val="20"/>
          <w:szCs w:val="20"/>
        </w:rPr>
        <w:t>.</w:t>
      </w:r>
    </w:p>
    <w:p w14:paraId="256E4E3E" w14:textId="77777777" w:rsidR="00BB1358" w:rsidRPr="00895AEC" w:rsidRDefault="00BB1358" w:rsidP="00BB1358">
      <w:pPr>
        <w:widowControl w:val="0"/>
        <w:overflowPunct w:val="0"/>
        <w:autoSpaceDE w:val="0"/>
        <w:autoSpaceDN w:val="0"/>
        <w:adjustRightInd w:val="0"/>
        <w:jc w:val="both"/>
        <w:textAlignment w:val="baseline"/>
        <w:rPr>
          <w:rFonts w:ascii="Century Gothic" w:hAnsi="Century Gothic"/>
          <w:sz w:val="20"/>
          <w:szCs w:val="20"/>
        </w:rPr>
      </w:pPr>
    </w:p>
    <w:p w14:paraId="13BC58B9" w14:textId="77777777" w:rsidR="00BB1358" w:rsidRPr="00895AEC" w:rsidRDefault="00BB1358" w:rsidP="00BB1358">
      <w:pPr>
        <w:jc w:val="both"/>
        <w:rPr>
          <w:rFonts w:ascii="Century Gothic" w:hAnsi="Century Gothic"/>
          <w:sz w:val="20"/>
          <w:szCs w:val="20"/>
        </w:rPr>
      </w:pPr>
      <w:r w:rsidRPr="00895AEC">
        <w:rPr>
          <w:rFonts w:ascii="Century Gothic" w:hAnsi="Century Gothic"/>
          <w:sz w:val="20"/>
          <w:szCs w:val="20"/>
        </w:rPr>
        <w:t>Ne glede na prejšnji odstavek tega člena, lahko naročnik posamezna povpraševanja izvaja pisno, preko elektronske pošte, v primeru nujnih dobav pa tudi po telefonu.</w:t>
      </w:r>
    </w:p>
    <w:p w14:paraId="3BA46D86" w14:textId="77777777" w:rsidR="00BB1358" w:rsidRPr="00895AEC" w:rsidRDefault="00BB1358" w:rsidP="00BB1358">
      <w:pPr>
        <w:widowControl w:val="0"/>
        <w:overflowPunct w:val="0"/>
        <w:autoSpaceDE w:val="0"/>
        <w:autoSpaceDN w:val="0"/>
        <w:adjustRightInd w:val="0"/>
        <w:jc w:val="both"/>
        <w:textAlignment w:val="baseline"/>
        <w:rPr>
          <w:rFonts w:ascii="Century Gothic" w:hAnsi="Century Gothic"/>
          <w:sz w:val="20"/>
          <w:szCs w:val="20"/>
        </w:rPr>
      </w:pPr>
    </w:p>
    <w:p w14:paraId="2E0A8FFD" w14:textId="77777777" w:rsidR="00BB1358" w:rsidRPr="00895AEC" w:rsidRDefault="00BB1358" w:rsidP="00BB1358">
      <w:pPr>
        <w:rPr>
          <w:rFonts w:ascii="Century Gothic" w:hAnsi="Century Gothic"/>
          <w:sz w:val="20"/>
          <w:szCs w:val="20"/>
        </w:rPr>
      </w:pPr>
    </w:p>
    <w:p w14:paraId="66429C5F" w14:textId="77777777" w:rsidR="00BB1358" w:rsidRPr="00895AEC" w:rsidRDefault="00BB1358" w:rsidP="00BB1358">
      <w:pPr>
        <w:numPr>
          <w:ilvl w:val="0"/>
          <w:numId w:val="4"/>
        </w:numPr>
        <w:rPr>
          <w:rFonts w:ascii="Century Gothic" w:hAnsi="Century Gothic"/>
          <w:b/>
          <w:sz w:val="20"/>
          <w:szCs w:val="20"/>
        </w:rPr>
      </w:pPr>
      <w:r w:rsidRPr="00895AEC">
        <w:rPr>
          <w:rFonts w:ascii="Century Gothic" w:hAnsi="Century Gothic"/>
          <w:b/>
          <w:sz w:val="20"/>
          <w:szCs w:val="20"/>
        </w:rPr>
        <w:t>VREDNOST OKVIRNEGA SPORAZUMA, CENA BLAGA IN NAČIN PLAČILA</w:t>
      </w:r>
    </w:p>
    <w:p w14:paraId="2475E2F2" w14:textId="77777777" w:rsidR="00BB1358" w:rsidRPr="00895AEC" w:rsidRDefault="00BB1358" w:rsidP="00BB1358">
      <w:pPr>
        <w:rPr>
          <w:rFonts w:ascii="Century Gothic" w:hAnsi="Century Gothic"/>
          <w:b/>
          <w:sz w:val="20"/>
          <w:szCs w:val="20"/>
        </w:rPr>
      </w:pPr>
    </w:p>
    <w:p w14:paraId="5990301C" w14:textId="77777777" w:rsidR="00BB1358" w:rsidRPr="00895AEC" w:rsidRDefault="00BB1358" w:rsidP="00BB1358">
      <w:pPr>
        <w:numPr>
          <w:ilvl w:val="0"/>
          <w:numId w:val="3"/>
        </w:numPr>
        <w:jc w:val="center"/>
        <w:rPr>
          <w:rFonts w:ascii="Century Gothic" w:hAnsi="Century Gothic"/>
          <w:sz w:val="20"/>
          <w:szCs w:val="20"/>
        </w:rPr>
      </w:pPr>
      <w:r w:rsidRPr="00895AEC">
        <w:rPr>
          <w:rFonts w:ascii="Century Gothic" w:hAnsi="Century Gothic"/>
          <w:sz w:val="20"/>
          <w:szCs w:val="20"/>
        </w:rPr>
        <w:t>člen</w:t>
      </w:r>
    </w:p>
    <w:p w14:paraId="0B9285FB" w14:textId="77777777" w:rsidR="00BB1358" w:rsidRPr="00895AEC" w:rsidRDefault="00BB1358" w:rsidP="00BB1358">
      <w:pPr>
        <w:jc w:val="center"/>
        <w:rPr>
          <w:rFonts w:ascii="Century Gothic" w:hAnsi="Century Gothic"/>
          <w:sz w:val="20"/>
          <w:szCs w:val="20"/>
        </w:rPr>
      </w:pPr>
      <w:r w:rsidRPr="00895AEC">
        <w:rPr>
          <w:rFonts w:ascii="Century Gothic" w:hAnsi="Century Gothic"/>
          <w:sz w:val="20"/>
          <w:szCs w:val="20"/>
        </w:rPr>
        <w:t>(ocenjena vrednost okvirnega sporazuma)</w:t>
      </w:r>
    </w:p>
    <w:p w14:paraId="0F2A9F91" w14:textId="77777777" w:rsidR="00BB1358" w:rsidRPr="00895AEC" w:rsidRDefault="00BB1358" w:rsidP="00BB1358">
      <w:pPr>
        <w:jc w:val="center"/>
        <w:rPr>
          <w:rFonts w:ascii="Century Gothic" w:hAnsi="Century Gothic"/>
          <w:sz w:val="20"/>
          <w:szCs w:val="20"/>
        </w:rPr>
      </w:pPr>
    </w:p>
    <w:p w14:paraId="713825AF" w14:textId="5A3E2DC6" w:rsidR="00BB1358" w:rsidRDefault="00BB1358" w:rsidP="00BB1358">
      <w:pPr>
        <w:spacing w:line="276" w:lineRule="auto"/>
        <w:jc w:val="both"/>
        <w:rPr>
          <w:rFonts w:ascii="Century Gothic" w:hAnsi="Century Gothic" w:cs="Calibri"/>
          <w:sz w:val="20"/>
          <w:szCs w:val="20"/>
        </w:rPr>
      </w:pPr>
      <w:r w:rsidRPr="00895AEC">
        <w:rPr>
          <w:rFonts w:ascii="Century Gothic" w:hAnsi="Century Gothic" w:cs="Calibri"/>
          <w:sz w:val="20"/>
          <w:szCs w:val="20"/>
        </w:rPr>
        <w:t xml:space="preserve">Ocenjena </w:t>
      </w:r>
      <w:r>
        <w:rPr>
          <w:rFonts w:ascii="Century Gothic" w:hAnsi="Century Gothic" w:cs="Calibri"/>
          <w:sz w:val="20"/>
          <w:szCs w:val="20"/>
        </w:rPr>
        <w:t xml:space="preserve">skupna pogodbena vrednost za obdobje 24 mesecev znaša </w:t>
      </w:r>
      <w:r w:rsidRPr="00E45E12">
        <w:rPr>
          <w:rFonts w:ascii="Century Gothic" w:hAnsi="Century Gothic" w:cs="Calibri"/>
          <w:sz w:val="20"/>
          <w:szCs w:val="20"/>
          <w:highlight w:val="yellow"/>
        </w:rPr>
        <w:t>……EUR</w:t>
      </w:r>
      <w:r w:rsidRPr="00895AEC">
        <w:rPr>
          <w:rFonts w:ascii="Century Gothic" w:hAnsi="Century Gothic" w:cs="Calibri"/>
          <w:sz w:val="20"/>
          <w:szCs w:val="20"/>
        </w:rPr>
        <w:t xml:space="preserve"> brez DDV</w:t>
      </w:r>
      <w:r>
        <w:rPr>
          <w:rFonts w:ascii="Century Gothic" w:hAnsi="Century Gothic" w:cs="Calibri"/>
          <w:sz w:val="20"/>
          <w:szCs w:val="20"/>
        </w:rPr>
        <w:t xml:space="preserve"> oziroma </w:t>
      </w:r>
      <w:r w:rsidRPr="00E45E12">
        <w:rPr>
          <w:rFonts w:ascii="Century Gothic" w:hAnsi="Century Gothic" w:cs="Calibri"/>
          <w:sz w:val="20"/>
          <w:szCs w:val="20"/>
          <w:highlight w:val="yellow"/>
        </w:rPr>
        <w:t>…… EUR</w:t>
      </w:r>
      <w:r>
        <w:rPr>
          <w:rFonts w:ascii="Century Gothic" w:hAnsi="Century Gothic" w:cs="Calibri"/>
          <w:sz w:val="20"/>
          <w:szCs w:val="20"/>
        </w:rPr>
        <w:t xml:space="preserve"> z DDV.</w:t>
      </w:r>
    </w:p>
    <w:p w14:paraId="0CD4FBDA" w14:textId="77777777" w:rsidR="005B2AA5" w:rsidRDefault="005B2AA5" w:rsidP="00BB1358">
      <w:pPr>
        <w:spacing w:line="276" w:lineRule="auto"/>
        <w:jc w:val="both"/>
        <w:rPr>
          <w:rFonts w:ascii="Century Gothic" w:hAnsi="Century Gothic" w:cs="Calibri"/>
          <w:sz w:val="20"/>
          <w:szCs w:val="20"/>
        </w:rPr>
      </w:pPr>
    </w:p>
    <w:p w14:paraId="0087E437" w14:textId="72AF620F" w:rsidR="005B2AA5" w:rsidRPr="00895AEC" w:rsidRDefault="005B2AA5" w:rsidP="00BB1358">
      <w:pPr>
        <w:spacing w:line="276" w:lineRule="auto"/>
        <w:jc w:val="both"/>
        <w:rPr>
          <w:rFonts w:ascii="Century Gothic" w:hAnsi="Century Gothic" w:cs="Calibri"/>
          <w:sz w:val="20"/>
          <w:szCs w:val="20"/>
        </w:rPr>
      </w:pPr>
      <w:r>
        <w:rPr>
          <w:rFonts w:ascii="Century Gothic" w:hAnsi="Century Gothic" w:cs="Calibri"/>
          <w:sz w:val="20"/>
          <w:szCs w:val="20"/>
        </w:rPr>
        <w:t>Naročnik bo blago po tem okvirnem sporazumu naročal do vrednosti iz prejšnjega odstavka.</w:t>
      </w:r>
    </w:p>
    <w:p w14:paraId="120AAAA1" w14:textId="77777777" w:rsidR="00BB1358" w:rsidRPr="00895AEC" w:rsidRDefault="00BB1358" w:rsidP="00BB1358">
      <w:pPr>
        <w:rPr>
          <w:rFonts w:ascii="Century Gothic" w:hAnsi="Century Gothic"/>
          <w:sz w:val="20"/>
          <w:szCs w:val="20"/>
        </w:rPr>
      </w:pPr>
    </w:p>
    <w:p w14:paraId="3E40A64C" w14:textId="77777777" w:rsidR="00BB1358" w:rsidRPr="00895AEC" w:rsidRDefault="00BB1358" w:rsidP="00BB1358">
      <w:pPr>
        <w:numPr>
          <w:ilvl w:val="0"/>
          <w:numId w:val="3"/>
        </w:numPr>
        <w:jc w:val="center"/>
        <w:rPr>
          <w:rFonts w:ascii="Century Gothic" w:hAnsi="Century Gothic"/>
          <w:sz w:val="20"/>
          <w:szCs w:val="20"/>
        </w:rPr>
      </w:pPr>
      <w:r w:rsidRPr="00895AEC">
        <w:rPr>
          <w:rFonts w:ascii="Century Gothic" w:hAnsi="Century Gothic"/>
          <w:sz w:val="20"/>
          <w:szCs w:val="20"/>
        </w:rPr>
        <w:t>člen</w:t>
      </w:r>
    </w:p>
    <w:p w14:paraId="51389A35" w14:textId="77777777" w:rsidR="00BB1358" w:rsidRPr="00895AEC" w:rsidRDefault="00BB1358" w:rsidP="00BB1358">
      <w:pPr>
        <w:jc w:val="center"/>
        <w:rPr>
          <w:rFonts w:ascii="Century Gothic" w:hAnsi="Century Gothic"/>
          <w:sz w:val="20"/>
          <w:szCs w:val="20"/>
        </w:rPr>
      </w:pPr>
      <w:r w:rsidRPr="00895AEC">
        <w:rPr>
          <w:rFonts w:ascii="Century Gothic" w:hAnsi="Century Gothic"/>
          <w:sz w:val="20"/>
          <w:szCs w:val="20"/>
        </w:rPr>
        <w:t>(Cena blaga)</w:t>
      </w:r>
    </w:p>
    <w:p w14:paraId="0380D2FA" w14:textId="77777777" w:rsidR="00BB1358" w:rsidRPr="00895AEC" w:rsidRDefault="00BB1358" w:rsidP="00BB1358">
      <w:pPr>
        <w:spacing w:line="276" w:lineRule="auto"/>
        <w:jc w:val="both"/>
        <w:rPr>
          <w:rFonts w:ascii="Century Gothic" w:hAnsi="Century Gothic" w:cs="Calibri"/>
          <w:sz w:val="20"/>
          <w:szCs w:val="20"/>
        </w:rPr>
      </w:pPr>
    </w:p>
    <w:p w14:paraId="002A6DA2" w14:textId="5650D93D" w:rsidR="00BB1358" w:rsidRDefault="00BB1358" w:rsidP="00BB1358">
      <w:pPr>
        <w:spacing w:line="276" w:lineRule="auto"/>
        <w:jc w:val="both"/>
        <w:rPr>
          <w:rFonts w:ascii="Century Gothic" w:hAnsi="Century Gothic" w:cs="Calibri"/>
          <w:sz w:val="20"/>
          <w:szCs w:val="20"/>
        </w:rPr>
      </w:pPr>
      <w:r w:rsidRPr="00895AEC">
        <w:rPr>
          <w:rFonts w:ascii="Century Gothic" w:hAnsi="Century Gothic" w:cs="Calibri"/>
          <w:sz w:val="20"/>
          <w:szCs w:val="20"/>
        </w:rPr>
        <w:t>Dobavitelj se obvezuje, da bo blago, ki je predmet tega sporazuma naročniku dobavljal po cenah, ki jih bo navedel v ponudben</w:t>
      </w:r>
      <w:r w:rsidR="002C7F2F">
        <w:rPr>
          <w:rFonts w:ascii="Century Gothic" w:hAnsi="Century Gothic" w:cs="Calibri"/>
          <w:sz w:val="20"/>
          <w:szCs w:val="20"/>
        </w:rPr>
        <w:t>i</w:t>
      </w:r>
      <w:r w:rsidRPr="00895AEC">
        <w:rPr>
          <w:rFonts w:ascii="Century Gothic" w:hAnsi="Century Gothic" w:cs="Calibri"/>
          <w:sz w:val="20"/>
          <w:szCs w:val="20"/>
        </w:rPr>
        <w:t xml:space="preserve"> predračun vsakokratnega povpraševanja. </w:t>
      </w:r>
      <w:r>
        <w:rPr>
          <w:rFonts w:ascii="Century Gothic" w:hAnsi="Century Gothic" w:cs="Calibri"/>
          <w:sz w:val="20"/>
          <w:szCs w:val="20"/>
        </w:rPr>
        <w:t xml:space="preserve">V končno ceno je vključena tudi dobava. </w:t>
      </w:r>
    </w:p>
    <w:p w14:paraId="76BC84CA" w14:textId="77777777" w:rsidR="00BB1358" w:rsidRDefault="00BB1358" w:rsidP="00BB1358">
      <w:pPr>
        <w:spacing w:line="276" w:lineRule="auto"/>
        <w:jc w:val="both"/>
        <w:rPr>
          <w:rFonts w:ascii="Century Gothic" w:hAnsi="Century Gothic" w:cs="Calibri"/>
          <w:sz w:val="20"/>
          <w:szCs w:val="20"/>
        </w:rPr>
      </w:pPr>
    </w:p>
    <w:p w14:paraId="393F2847" w14:textId="4C0A2BDA" w:rsidR="00BB1358" w:rsidRPr="00895AEC" w:rsidRDefault="00BB1358" w:rsidP="00BB1358">
      <w:pPr>
        <w:spacing w:line="276" w:lineRule="auto"/>
        <w:jc w:val="both"/>
        <w:rPr>
          <w:rFonts w:ascii="Century Gothic" w:hAnsi="Century Gothic" w:cs="Calibri"/>
          <w:sz w:val="20"/>
          <w:szCs w:val="20"/>
        </w:rPr>
      </w:pPr>
      <w:r w:rsidRPr="003A0D0A">
        <w:rPr>
          <w:rFonts w:ascii="Century Gothic" w:hAnsi="Century Gothic" w:cs="Calibri"/>
          <w:sz w:val="20"/>
          <w:szCs w:val="20"/>
        </w:rPr>
        <w:t>Dobavitelj se obvezuje, da bo blago, ki je predmet tega sporazuma in je vključen</w:t>
      </w:r>
      <w:r w:rsidR="002C7F2F">
        <w:rPr>
          <w:rFonts w:ascii="Century Gothic" w:hAnsi="Century Gothic" w:cs="Calibri"/>
          <w:sz w:val="20"/>
          <w:szCs w:val="20"/>
        </w:rPr>
        <w:t>o</w:t>
      </w:r>
      <w:r w:rsidRPr="003A0D0A">
        <w:rPr>
          <w:rFonts w:ascii="Century Gothic" w:hAnsi="Century Gothic" w:cs="Calibri"/>
          <w:sz w:val="20"/>
          <w:szCs w:val="20"/>
        </w:rPr>
        <w:t xml:space="preserve"> v obrazec OBR-P</w:t>
      </w:r>
      <w:r>
        <w:rPr>
          <w:rFonts w:ascii="Century Gothic" w:hAnsi="Century Gothic" w:cs="Calibri"/>
          <w:sz w:val="20"/>
          <w:szCs w:val="20"/>
        </w:rPr>
        <w:t>onudbeni p</w:t>
      </w:r>
      <w:r w:rsidRPr="003A0D0A">
        <w:rPr>
          <w:rFonts w:ascii="Century Gothic" w:hAnsi="Century Gothic" w:cs="Calibri"/>
          <w:sz w:val="20"/>
          <w:szCs w:val="20"/>
        </w:rPr>
        <w:t>redračun, ki je priloga tega sporazuma, dobavljal po cenah, ki jih je navedel v OBR-P</w:t>
      </w:r>
      <w:r>
        <w:rPr>
          <w:rFonts w:ascii="Century Gothic" w:hAnsi="Century Gothic" w:cs="Calibri"/>
          <w:sz w:val="20"/>
          <w:szCs w:val="20"/>
        </w:rPr>
        <w:t>onudbeni p</w:t>
      </w:r>
      <w:r w:rsidRPr="003A0D0A">
        <w:rPr>
          <w:rFonts w:ascii="Century Gothic" w:hAnsi="Century Gothic" w:cs="Calibri"/>
          <w:sz w:val="20"/>
          <w:szCs w:val="20"/>
        </w:rPr>
        <w:t>redračun v ponudbi št. ………. z dne ……….</w:t>
      </w:r>
    </w:p>
    <w:p w14:paraId="46F90D6D" w14:textId="77777777" w:rsidR="00BB1358" w:rsidRPr="00895AEC" w:rsidRDefault="00BB1358" w:rsidP="00BB1358">
      <w:pPr>
        <w:spacing w:line="276" w:lineRule="auto"/>
        <w:jc w:val="both"/>
        <w:rPr>
          <w:rFonts w:ascii="Century Gothic" w:hAnsi="Century Gothic" w:cs="Calibri"/>
          <w:sz w:val="20"/>
          <w:szCs w:val="20"/>
        </w:rPr>
      </w:pPr>
    </w:p>
    <w:p w14:paraId="5B84DC12" w14:textId="77777777" w:rsidR="00BB1358" w:rsidRPr="00895AEC" w:rsidRDefault="00BB1358" w:rsidP="00BB1358">
      <w:pPr>
        <w:numPr>
          <w:ilvl w:val="0"/>
          <w:numId w:val="3"/>
        </w:numPr>
        <w:jc w:val="center"/>
        <w:rPr>
          <w:rFonts w:ascii="Century Gothic" w:hAnsi="Century Gothic"/>
          <w:sz w:val="20"/>
          <w:szCs w:val="20"/>
        </w:rPr>
      </w:pPr>
      <w:r w:rsidRPr="00895AEC">
        <w:rPr>
          <w:rFonts w:ascii="Century Gothic" w:hAnsi="Century Gothic"/>
          <w:sz w:val="20"/>
          <w:szCs w:val="20"/>
        </w:rPr>
        <w:t>člen</w:t>
      </w:r>
    </w:p>
    <w:p w14:paraId="12FB97B4" w14:textId="77777777" w:rsidR="00BB1358" w:rsidRPr="00895AEC" w:rsidRDefault="00BB1358" w:rsidP="00BB1358">
      <w:pPr>
        <w:jc w:val="center"/>
        <w:rPr>
          <w:rFonts w:ascii="Century Gothic" w:hAnsi="Century Gothic"/>
          <w:sz w:val="20"/>
          <w:szCs w:val="20"/>
        </w:rPr>
      </w:pPr>
      <w:r w:rsidRPr="00895AEC">
        <w:rPr>
          <w:rFonts w:ascii="Century Gothic" w:hAnsi="Century Gothic"/>
          <w:sz w:val="20"/>
          <w:szCs w:val="20"/>
        </w:rPr>
        <w:t>(Plačilni pogoji)</w:t>
      </w:r>
    </w:p>
    <w:p w14:paraId="58F77CDA" w14:textId="77777777" w:rsidR="00BB1358" w:rsidRPr="00895AEC" w:rsidRDefault="00BB1358" w:rsidP="00BB1358">
      <w:pPr>
        <w:jc w:val="both"/>
        <w:rPr>
          <w:rFonts w:ascii="Century Gothic" w:hAnsi="Century Gothic"/>
          <w:sz w:val="20"/>
          <w:szCs w:val="20"/>
        </w:rPr>
      </w:pPr>
    </w:p>
    <w:p w14:paraId="297D9455" w14:textId="28269E08" w:rsidR="00BB1358" w:rsidRDefault="00BB1358" w:rsidP="00BB1358">
      <w:pPr>
        <w:jc w:val="both"/>
        <w:rPr>
          <w:rFonts w:ascii="Century Gothic" w:hAnsi="Century Gothic"/>
          <w:sz w:val="20"/>
          <w:szCs w:val="20"/>
        </w:rPr>
      </w:pPr>
      <w:r w:rsidRPr="00895AEC">
        <w:rPr>
          <w:rFonts w:ascii="Century Gothic" w:hAnsi="Century Gothic"/>
          <w:sz w:val="20"/>
          <w:szCs w:val="20"/>
        </w:rPr>
        <w:t>Dobavitelj bo naro</w:t>
      </w:r>
      <w:r w:rsidRPr="00895AEC">
        <w:rPr>
          <w:rFonts w:ascii="Century Gothic" w:eastAsia="Calibri" w:hAnsi="Century Gothic" w:cs="Calibri"/>
          <w:sz w:val="20"/>
          <w:szCs w:val="20"/>
        </w:rPr>
        <w:t>č</w:t>
      </w:r>
      <w:r w:rsidRPr="00895AEC">
        <w:rPr>
          <w:rFonts w:ascii="Century Gothic" w:hAnsi="Century Gothic"/>
          <w:sz w:val="20"/>
          <w:szCs w:val="20"/>
        </w:rPr>
        <w:t xml:space="preserve">niku izstavljal račune </w:t>
      </w:r>
      <w:r>
        <w:rPr>
          <w:rFonts w:ascii="Century Gothic" w:hAnsi="Century Gothic"/>
          <w:sz w:val="20"/>
          <w:szCs w:val="20"/>
        </w:rPr>
        <w:t>po opravljeni storitvi na podlagi dobavnic, ki jih ob dobaviteljevi pravilni izpolnit</w:t>
      </w:r>
      <w:r w:rsidR="002C7F2F">
        <w:rPr>
          <w:rFonts w:ascii="Century Gothic" w:hAnsi="Century Gothic"/>
          <w:sz w:val="20"/>
          <w:szCs w:val="20"/>
        </w:rPr>
        <w:t>v</w:t>
      </w:r>
      <w:r>
        <w:rPr>
          <w:rFonts w:ascii="Century Gothic" w:hAnsi="Century Gothic"/>
          <w:sz w:val="20"/>
          <w:szCs w:val="20"/>
        </w:rPr>
        <w:t xml:space="preserve">i podpiše naročnik. </w:t>
      </w:r>
    </w:p>
    <w:p w14:paraId="51B05240" w14:textId="77777777" w:rsidR="00BB1358" w:rsidRDefault="00BB1358" w:rsidP="00BB1358">
      <w:pPr>
        <w:jc w:val="both"/>
        <w:rPr>
          <w:rFonts w:ascii="Century Gothic" w:hAnsi="Century Gothic"/>
          <w:sz w:val="20"/>
          <w:szCs w:val="20"/>
        </w:rPr>
      </w:pPr>
    </w:p>
    <w:p w14:paraId="74504520" w14:textId="6A7B5361" w:rsidR="00BB1358" w:rsidRDefault="00BB1358" w:rsidP="00BB1358">
      <w:pPr>
        <w:jc w:val="both"/>
        <w:rPr>
          <w:rFonts w:ascii="Century Gothic" w:hAnsi="Century Gothic"/>
          <w:sz w:val="20"/>
          <w:szCs w:val="20"/>
        </w:rPr>
      </w:pPr>
      <w:r w:rsidRPr="00B0096E">
        <w:rPr>
          <w:rFonts w:ascii="Century Gothic" w:hAnsi="Century Gothic"/>
          <w:sz w:val="20"/>
          <w:szCs w:val="20"/>
        </w:rPr>
        <w:lastRenderedPageBreak/>
        <w:t xml:space="preserve">Naročnik se obvezuje, da bo po prejemu računa v roku osmih (8) dni le-te pregledal, ter </w:t>
      </w:r>
      <w:r w:rsidR="002C7F2F" w:rsidRPr="002C7F2F">
        <w:rPr>
          <w:rFonts w:ascii="Century Gothic" w:hAnsi="Century Gothic"/>
          <w:sz w:val="20"/>
          <w:szCs w:val="20"/>
        </w:rPr>
        <w:t>dobavitelj</w:t>
      </w:r>
      <w:r w:rsidRPr="00B0096E">
        <w:rPr>
          <w:rFonts w:ascii="Century Gothic" w:hAnsi="Century Gothic"/>
          <w:sz w:val="20"/>
          <w:szCs w:val="20"/>
        </w:rPr>
        <w:t>u sporočil morebitne nepravilnosti in pomanjkljivosti. Naročnik ima pravico obrazloženo zavrniti račun v roku osmih (8) dni po prejemu.</w:t>
      </w:r>
    </w:p>
    <w:p w14:paraId="4678E1B3" w14:textId="77777777" w:rsidR="00BB1358" w:rsidRPr="00895AEC" w:rsidRDefault="00BB1358" w:rsidP="00BB1358">
      <w:pPr>
        <w:rPr>
          <w:rFonts w:ascii="Century Gothic" w:hAnsi="Century Gothic"/>
          <w:sz w:val="20"/>
          <w:szCs w:val="20"/>
        </w:rPr>
      </w:pPr>
    </w:p>
    <w:p w14:paraId="26775A48" w14:textId="77777777" w:rsidR="00BB1358" w:rsidRPr="00895AEC" w:rsidRDefault="00BB1358" w:rsidP="00BB1358">
      <w:pPr>
        <w:jc w:val="both"/>
        <w:rPr>
          <w:rFonts w:ascii="Century Gothic" w:hAnsi="Century Gothic"/>
          <w:sz w:val="20"/>
          <w:szCs w:val="20"/>
        </w:rPr>
      </w:pPr>
      <w:r w:rsidRPr="00895AEC">
        <w:rPr>
          <w:rFonts w:ascii="Century Gothic" w:hAnsi="Century Gothic"/>
          <w:sz w:val="20"/>
          <w:szCs w:val="20"/>
        </w:rPr>
        <w:t xml:space="preserve">Naročnik bo dobavitelju </w:t>
      </w:r>
      <w:r>
        <w:rPr>
          <w:rFonts w:ascii="Century Gothic" w:hAnsi="Century Gothic"/>
          <w:sz w:val="20"/>
          <w:szCs w:val="20"/>
        </w:rPr>
        <w:t xml:space="preserve">nesporni del </w:t>
      </w:r>
      <w:r w:rsidRPr="00895AEC">
        <w:rPr>
          <w:rFonts w:ascii="Century Gothic" w:hAnsi="Century Gothic"/>
          <w:sz w:val="20"/>
          <w:szCs w:val="20"/>
        </w:rPr>
        <w:t>pla</w:t>
      </w:r>
      <w:r w:rsidRPr="00895AEC">
        <w:rPr>
          <w:rFonts w:ascii="Century Gothic" w:eastAsia="Calibri" w:hAnsi="Century Gothic" w:cs="Calibri"/>
          <w:sz w:val="20"/>
          <w:szCs w:val="20"/>
        </w:rPr>
        <w:t>č</w:t>
      </w:r>
      <w:r w:rsidRPr="00895AEC">
        <w:rPr>
          <w:rFonts w:ascii="Century Gothic" w:hAnsi="Century Gothic"/>
          <w:sz w:val="20"/>
          <w:szCs w:val="20"/>
        </w:rPr>
        <w:t>al ra</w:t>
      </w:r>
      <w:r w:rsidRPr="00895AEC">
        <w:rPr>
          <w:rFonts w:ascii="Century Gothic" w:eastAsia="Calibri" w:hAnsi="Century Gothic" w:cs="Calibri"/>
          <w:sz w:val="20"/>
          <w:szCs w:val="20"/>
        </w:rPr>
        <w:t>č</w:t>
      </w:r>
      <w:r w:rsidRPr="00895AEC">
        <w:rPr>
          <w:rFonts w:ascii="Century Gothic" w:hAnsi="Century Gothic"/>
          <w:sz w:val="20"/>
          <w:szCs w:val="20"/>
        </w:rPr>
        <w:t xml:space="preserve">un v roku </w:t>
      </w:r>
      <w:r>
        <w:rPr>
          <w:rFonts w:ascii="Century Gothic" w:hAnsi="Century Gothic"/>
          <w:sz w:val="20"/>
          <w:szCs w:val="20"/>
        </w:rPr>
        <w:t>6</w:t>
      </w:r>
      <w:r w:rsidRPr="00895AEC">
        <w:rPr>
          <w:rFonts w:ascii="Century Gothic" w:hAnsi="Century Gothic"/>
          <w:sz w:val="20"/>
          <w:szCs w:val="20"/>
        </w:rPr>
        <w:t>0 dni od datuma prejema pravilno izstavljenega  ra</w:t>
      </w:r>
      <w:r w:rsidRPr="00895AEC">
        <w:rPr>
          <w:rFonts w:ascii="Century Gothic" w:eastAsia="Calibri" w:hAnsi="Century Gothic" w:cs="Calibri"/>
          <w:sz w:val="20"/>
          <w:szCs w:val="20"/>
        </w:rPr>
        <w:t>č</w:t>
      </w:r>
      <w:r w:rsidRPr="00895AEC">
        <w:rPr>
          <w:rFonts w:ascii="Century Gothic" w:hAnsi="Century Gothic"/>
          <w:sz w:val="20"/>
          <w:szCs w:val="20"/>
        </w:rPr>
        <w:t xml:space="preserve">una, na transakcijski račun dobavitelja </w:t>
      </w:r>
      <w:r w:rsidRPr="00895AEC">
        <w:rPr>
          <w:rFonts w:ascii="Century Gothic" w:eastAsia="Calibri" w:hAnsi="Century Gothic" w:cs="Calibri"/>
          <w:sz w:val="20"/>
          <w:szCs w:val="20"/>
        </w:rPr>
        <w:t>š</w:t>
      </w:r>
      <w:r w:rsidRPr="00895AEC">
        <w:rPr>
          <w:rFonts w:ascii="Century Gothic" w:hAnsi="Century Gothic"/>
          <w:sz w:val="20"/>
          <w:szCs w:val="20"/>
        </w:rPr>
        <w:t>tevilka ........., odprt pri ..........</w:t>
      </w:r>
    </w:p>
    <w:p w14:paraId="4BCF5638" w14:textId="77777777" w:rsidR="00BB1358" w:rsidRPr="00895AEC" w:rsidRDefault="00BB1358" w:rsidP="00BB1358">
      <w:pPr>
        <w:jc w:val="both"/>
        <w:rPr>
          <w:rFonts w:ascii="Century Gothic" w:hAnsi="Century Gothic"/>
          <w:sz w:val="20"/>
          <w:szCs w:val="20"/>
        </w:rPr>
      </w:pPr>
    </w:p>
    <w:p w14:paraId="6C2B88EB" w14:textId="77777777" w:rsidR="00BB1358" w:rsidRPr="00895AEC" w:rsidRDefault="00BB1358" w:rsidP="00BB1358">
      <w:pPr>
        <w:jc w:val="both"/>
        <w:rPr>
          <w:rFonts w:ascii="Century Gothic" w:hAnsi="Century Gothic"/>
          <w:sz w:val="20"/>
          <w:szCs w:val="20"/>
        </w:rPr>
      </w:pPr>
      <w:r w:rsidRPr="00895AEC">
        <w:rPr>
          <w:rFonts w:ascii="Century Gothic" w:hAnsi="Century Gothic"/>
          <w:sz w:val="20"/>
          <w:szCs w:val="20"/>
        </w:rPr>
        <w:t>V primeru reklamacije se plačilo zadrži do odprave vzrokov reklamacije.</w:t>
      </w:r>
    </w:p>
    <w:p w14:paraId="5D3092C2" w14:textId="77777777" w:rsidR="00BB1358" w:rsidRPr="00895AEC" w:rsidRDefault="00BB1358" w:rsidP="00BB1358">
      <w:pPr>
        <w:spacing w:line="276" w:lineRule="auto"/>
        <w:jc w:val="both"/>
        <w:rPr>
          <w:rFonts w:ascii="Century Gothic" w:hAnsi="Century Gothic" w:cs="Calibri"/>
          <w:sz w:val="20"/>
          <w:szCs w:val="20"/>
        </w:rPr>
      </w:pPr>
    </w:p>
    <w:p w14:paraId="2B7B1231" w14:textId="77777777" w:rsidR="00BB1358" w:rsidRPr="00895AEC" w:rsidRDefault="00BB1358" w:rsidP="00BB1358">
      <w:pPr>
        <w:numPr>
          <w:ilvl w:val="0"/>
          <w:numId w:val="4"/>
        </w:numPr>
        <w:rPr>
          <w:rFonts w:ascii="Century Gothic" w:hAnsi="Century Gothic" w:cs="Calibri"/>
          <w:b/>
          <w:sz w:val="20"/>
          <w:szCs w:val="20"/>
        </w:rPr>
      </w:pPr>
      <w:r w:rsidRPr="00895AEC">
        <w:rPr>
          <w:rFonts w:ascii="Century Gothic" w:hAnsi="Century Gothic" w:cs="Calibri"/>
          <w:b/>
          <w:sz w:val="20"/>
          <w:szCs w:val="20"/>
        </w:rPr>
        <w:t>DOBAVA IN PREVZEM BLAGA</w:t>
      </w:r>
    </w:p>
    <w:p w14:paraId="2B75A2FD" w14:textId="77777777" w:rsidR="00BB1358" w:rsidRPr="00895AEC" w:rsidRDefault="00BB1358" w:rsidP="00BB1358">
      <w:pPr>
        <w:rPr>
          <w:rFonts w:ascii="Century Gothic" w:hAnsi="Century Gothic"/>
          <w:sz w:val="20"/>
          <w:szCs w:val="20"/>
        </w:rPr>
      </w:pPr>
    </w:p>
    <w:p w14:paraId="5AFA9ECC" w14:textId="77777777" w:rsidR="00BB1358" w:rsidRPr="00895AEC" w:rsidRDefault="00BB1358" w:rsidP="00BB1358">
      <w:pPr>
        <w:numPr>
          <w:ilvl w:val="0"/>
          <w:numId w:val="3"/>
        </w:numPr>
        <w:jc w:val="center"/>
        <w:rPr>
          <w:rFonts w:ascii="Century Gothic" w:hAnsi="Century Gothic"/>
          <w:sz w:val="20"/>
          <w:szCs w:val="20"/>
        </w:rPr>
      </w:pPr>
      <w:r w:rsidRPr="00895AEC">
        <w:rPr>
          <w:rFonts w:ascii="Century Gothic" w:hAnsi="Century Gothic"/>
          <w:sz w:val="20"/>
          <w:szCs w:val="20"/>
        </w:rPr>
        <w:t>člen</w:t>
      </w:r>
    </w:p>
    <w:p w14:paraId="5BAADE9C" w14:textId="77777777" w:rsidR="00BB1358" w:rsidRPr="00895AEC" w:rsidRDefault="00BB1358" w:rsidP="00BB1358">
      <w:pPr>
        <w:jc w:val="center"/>
        <w:rPr>
          <w:rFonts w:ascii="Century Gothic" w:hAnsi="Century Gothic"/>
          <w:sz w:val="20"/>
          <w:szCs w:val="20"/>
        </w:rPr>
      </w:pPr>
      <w:r w:rsidRPr="00895AEC">
        <w:rPr>
          <w:rFonts w:ascii="Century Gothic" w:hAnsi="Century Gothic"/>
          <w:sz w:val="20"/>
          <w:szCs w:val="20"/>
        </w:rPr>
        <w:t>(Dobava blaga)</w:t>
      </w:r>
    </w:p>
    <w:p w14:paraId="452AF318" w14:textId="77777777" w:rsidR="00BB1358" w:rsidRPr="00895AEC" w:rsidRDefault="00BB1358" w:rsidP="00BB1358">
      <w:pPr>
        <w:rPr>
          <w:rFonts w:ascii="Century Gothic" w:hAnsi="Century Gothic"/>
          <w:sz w:val="20"/>
          <w:szCs w:val="20"/>
        </w:rPr>
      </w:pPr>
    </w:p>
    <w:p w14:paraId="1BBCB331" w14:textId="77777777" w:rsidR="00BB1358" w:rsidRDefault="00BB1358" w:rsidP="00BB1358">
      <w:pPr>
        <w:jc w:val="both"/>
        <w:rPr>
          <w:rFonts w:ascii="Century Gothic" w:hAnsi="Century Gothic"/>
          <w:sz w:val="20"/>
          <w:szCs w:val="20"/>
        </w:rPr>
      </w:pPr>
      <w:r w:rsidRPr="00895AEC">
        <w:rPr>
          <w:rFonts w:ascii="Century Gothic" w:hAnsi="Century Gothic"/>
          <w:sz w:val="20"/>
          <w:szCs w:val="20"/>
        </w:rPr>
        <w:t xml:space="preserve">Dobavitelj bo dobavljal naročeno blago na </w:t>
      </w:r>
      <w:r>
        <w:rPr>
          <w:rFonts w:ascii="Century Gothic" w:hAnsi="Century Gothic"/>
          <w:sz w:val="20"/>
          <w:szCs w:val="20"/>
        </w:rPr>
        <w:t>sedež naročnika ali na drugo lokacijo, ki jo ob posameznem povpraševanju sporazumno določita pogodbeni stranki</w:t>
      </w:r>
      <w:r w:rsidRPr="00895AEC">
        <w:rPr>
          <w:rFonts w:ascii="Century Gothic" w:hAnsi="Century Gothic"/>
          <w:sz w:val="20"/>
          <w:szCs w:val="20"/>
        </w:rPr>
        <w:t xml:space="preserve">. </w:t>
      </w:r>
    </w:p>
    <w:p w14:paraId="31331F9D" w14:textId="77777777" w:rsidR="00BB1358" w:rsidRDefault="00BB1358" w:rsidP="00BB1358">
      <w:pPr>
        <w:jc w:val="both"/>
        <w:rPr>
          <w:rFonts w:ascii="Century Gothic" w:hAnsi="Century Gothic"/>
          <w:sz w:val="20"/>
          <w:szCs w:val="20"/>
        </w:rPr>
      </w:pPr>
    </w:p>
    <w:p w14:paraId="1150A873" w14:textId="77777777" w:rsidR="00BB1358" w:rsidRDefault="00BB1358" w:rsidP="00BB1358">
      <w:pPr>
        <w:jc w:val="both"/>
        <w:rPr>
          <w:rFonts w:ascii="Century Gothic" w:hAnsi="Century Gothic"/>
          <w:sz w:val="20"/>
          <w:szCs w:val="20"/>
        </w:rPr>
      </w:pPr>
      <w:r w:rsidRPr="00895AEC">
        <w:rPr>
          <w:rFonts w:ascii="Century Gothic" w:hAnsi="Century Gothic"/>
          <w:sz w:val="20"/>
          <w:szCs w:val="20"/>
        </w:rPr>
        <w:t>Če naknadno določena lokacija dobave odstopa od tiste, ki je</w:t>
      </w:r>
      <w:r>
        <w:rPr>
          <w:rFonts w:ascii="Century Gothic" w:hAnsi="Century Gothic"/>
          <w:sz w:val="20"/>
          <w:szCs w:val="20"/>
        </w:rPr>
        <w:t xml:space="preserve"> opredeljena v posameznem povpraševanju za </w:t>
      </w:r>
      <w:r w:rsidRPr="00895AEC">
        <w:rPr>
          <w:rFonts w:ascii="Century Gothic" w:hAnsi="Century Gothic"/>
          <w:sz w:val="20"/>
          <w:szCs w:val="20"/>
        </w:rPr>
        <w:t>več kot 15 km, ima dobavitelj pravico do plačila potnih in drugih upravičenih ter izkazanih stroškov.</w:t>
      </w:r>
    </w:p>
    <w:p w14:paraId="5E5AF228" w14:textId="77777777" w:rsidR="00BB1358" w:rsidRDefault="00BB1358" w:rsidP="00BB1358">
      <w:pPr>
        <w:jc w:val="both"/>
        <w:rPr>
          <w:rFonts w:ascii="Century Gothic" w:hAnsi="Century Gothic"/>
          <w:sz w:val="20"/>
          <w:szCs w:val="20"/>
        </w:rPr>
      </w:pPr>
    </w:p>
    <w:p w14:paraId="6208D314" w14:textId="19119AA3" w:rsidR="00BB1358" w:rsidRDefault="00BB1358" w:rsidP="00BB1358">
      <w:pPr>
        <w:jc w:val="both"/>
        <w:rPr>
          <w:rFonts w:ascii="Century Gothic" w:hAnsi="Century Gothic"/>
          <w:sz w:val="20"/>
          <w:szCs w:val="20"/>
        </w:rPr>
      </w:pPr>
      <w:r w:rsidRPr="003A0D0A">
        <w:rPr>
          <w:rFonts w:ascii="Century Gothic" w:hAnsi="Century Gothic"/>
          <w:sz w:val="20"/>
          <w:szCs w:val="20"/>
        </w:rPr>
        <w:t>Če naknadno določena lokacija dobave tiskovin iz obrazca OBR-</w:t>
      </w:r>
      <w:r w:rsidR="002C7F2F" w:rsidRPr="002C7F2F">
        <w:rPr>
          <w:rFonts w:ascii="Century Gothic" w:hAnsi="Century Gothic"/>
          <w:sz w:val="20"/>
          <w:szCs w:val="20"/>
        </w:rPr>
        <w:t>Ponudbeni predračun</w:t>
      </w:r>
      <w:r w:rsidRPr="003A0D0A">
        <w:rPr>
          <w:rFonts w:ascii="Century Gothic" w:hAnsi="Century Gothic"/>
          <w:sz w:val="20"/>
          <w:szCs w:val="20"/>
        </w:rPr>
        <w:t xml:space="preserve"> odstopa od sedeža naročnika za več kot 15 km, ima dobavitelj pravico do plačila potnih in drugih upravičenih ter izkazanih stroškov.</w:t>
      </w:r>
    </w:p>
    <w:p w14:paraId="07968B59" w14:textId="77777777" w:rsidR="00BB1358" w:rsidRPr="00895AEC" w:rsidRDefault="00BB1358" w:rsidP="00BB1358">
      <w:pPr>
        <w:jc w:val="both"/>
        <w:rPr>
          <w:rFonts w:ascii="Century Gothic" w:hAnsi="Century Gothic"/>
          <w:sz w:val="20"/>
          <w:szCs w:val="20"/>
        </w:rPr>
      </w:pPr>
    </w:p>
    <w:p w14:paraId="356C8A15" w14:textId="77777777" w:rsidR="00BB1358" w:rsidRPr="00895AEC" w:rsidRDefault="00BB1358" w:rsidP="00BB1358">
      <w:pPr>
        <w:jc w:val="both"/>
        <w:rPr>
          <w:rFonts w:ascii="Century Gothic" w:hAnsi="Century Gothic"/>
          <w:sz w:val="20"/>
          <w:szCs w:val="20"/>
        </w:rPr>
      </w:pPr>
      <w:r w:rsidRPr="00895AEC">
        <w:rPr>
          <w:rFonts w:ascii="Century Gothic" w:hAnsi="Century Gothic"/>
          <w:sz w:val="20"/>
          <w:szCs w:val="20"/>
        </w:rPr>
        <w:t>Dobavitelj je dolžan dobaviti naročeno blago v roku, ki ga ob posameznem povpraševanju, ob upoštevanju obsega naročila, določi naročnik.</w:t>
      </w:r>
    </w:p>
    <w:p w14:paraId="1FFA1CAD" w14:textId="77777777" w:rsidR="00BB1358" w:rsidRPr="00895AEC" w:rsidRDefault="00BB1358" w:rsidP="00BB1358">
      <w:pPr>
        <w:jc w:val="both"/>
        <w:rPr>
          <w:rFonts w:ascii="Century Gothic" w:hAnsi="Century Gothic"/>
          <w:sz w:val="20"/>
          <w:szCs w:val="20"/>
        </w:rPr>
      </w:pPr>
    </w:p>
    <w:p w14:paraId="592AD28B" w14:textId="77777777" w:rsidR="00BB1358" w:rsidRPr="00895AEC" w:rsidRDefault="00BB1358" w:rsidP="00BB1358">
      <w:pPr>
        <w:jc w:val="both"/>
        <w:rPr>
          <w:rFonts w:ascii="Century Gothic" w:hAnsi="Century Gothic"/>
          <w:sz w:val="20"/>
          <w:szCs w:val="20"/>
        </w:rPr>
      </w:pPr>
      <w:r w:rsidRPr="00895AEC">
        <w:rPr>
          <w:rFonts w:ascii="Century Gothic" w:hAnsi="Century Gothic"/>
          <w:sz w:val="20"/>
          <w:szCs w:val="20"/>
        </w:rPr>
        <w:t xml:space="preserve">V primeru, da dobavitelj naročenega blaga v roku iz </w:t>
      </w:r>
      <w:r w:rsidRPr="00B0096E">
        <w:rPr>
          <w:rFonts w:ascii="Century Gothic" w:hAnsi="Century Gothic"/>
          <w:sz w:val="20"/>
          <w:szCs w:val="20"/>
        </w:rPr>
        <w:t>objektivnih razlogov ne bi mogel dobaviti, mora o tem, takoj po prejemu naročila, najkasneje pa v roku 2 dni, pisno obvestiti naro</w:t>
      </w:r>
      <w:r w:rsidRPr="00B0096E">
        <w:rPr>
          <w:rFonts w:ascii="Century Gothic" w:eastAsia="Calibri" w:hAnsi="Century Gothic" w:cs="Calibri"/>
          <w:sz w:val="20"/>
          <w:szCs w:val="20"/>
        </w:rPr>
        <w:t>č</w:t>
      </w:r>
      <w:r w:rsidRPr="00B0096E">
        <w:rPr>
          <w:rFonts w:ascii="Century Gothic" w:hAnsi="Century Gothic"/>
          <w:sz w:val="20"/>
          <w:szCs w:val="20"/>
        </w:rPr>
        <w:t>nika in navesti razlog, zaradi katerega dobave ne bo mogel izvršiti.</w:t>
      </w:r>
    </w:p>
    <w:p w14:paraId="5ADBF317" w14:textId="77777777" w:rsidR="00BB1358" w:rsidRPr="00895AEC" w:rsidRDefault="00BB1358" w:rsidP="00BB1358">
      <w:pPr>
        <w:jc w:val="both"/>
        <w:rPr>
          <w:rFonts w:ascii="Century Gothic" w:hAnsi="Century Gothic"/>
          <w:sz w:val="20"/>
          <w:szCs w:val="20"/>
        </w:rPr>
      </w:pPr>
    </w:p>
    <w:p w14:paraId="430995F8" w14:textId="77777777" w:rsidR="00BB1358" w:rsidRPr="00895AEC" w:rsidRDefault="00BB1358" w:rsidP="00BB1358">
      <w:pPr>
        <w:jc w:val="both"/>
        <w:rPr>
          <w:rFonts w:ascii="Century Gothic" w:hAnsi="Century Gothic"/>
          <w:sz w:val="20"/>
          <w:szCs w:val="20"/>
        </w:rPr>
      </w:pPr>
      <w:r w:rsidRPr="00895AEC">
        <w:rPr>
          <w:rFonts w:ascii="Century Gothic" w:hAnsi="Century Gothic"/>
          <w:sz w:val="20"/>
          <w:szCs w:val="20"/>
        </w:rPr>
        <w:t>V primeru iz prejšnjega odstavka si naročnik pridržuje pravico posamezno naročilo oddati</w:t>
      </w:r>
      <w:r>
        <w:rPr>
          <w:rFonts w:ascii="Century Gothic" w:hAnsi="Century Gothic"/>
          <w:sz w:val="20"/>
          <w:szCs w:val="20"/>
        </w:rPr>
        <w:t xml:space="preserve"> </w:t>
      </w:r>
      <w:r w:rsidRPr="00895AEC">
        <w:rPr>
          <w:rFonts w:ascii="Century Gothic" w:hAnsi="Century Gothic"/>
          <w:sz w:val="20"/>
          <w:szCs w:val="20"/>
        </w:rPr>
        <w:t xml:space="preserve">naslednjemu najugodnejšemu ponudniku. </w:t>
      </w:r>
    </w:p>
    <w:p w14:paraId="61CB120D" w14:textId="77777777" w:rsidR="00BB1358" w:rsidRPr="00895AEC" w:rsidRDefault="00BB1358" w:rsidP="00BB1358">
      <w:pPr>
        <w:rPr>
          <w:rFonts w:ascii="Century Gothic" w:hAnsi="Century Gothic"/>
          <w:sz w:val="20"/>
          <w:szCs w:val="20"/>
        </w:rPr>
      </w:pPr>
    </w:p>
    <w:p w14:paraId="46805716" w14:textId="77777777" w:rsidR="00BB1358" w:rsidRPr="00895AEC" w:rsidRDefault="00BB1358" w:rsidP="00BB1358">
      <w:pPr>
        <w:numPr>
          <w:ilvl w:val="0"/>
          <w:numId w:val="3"/>
        </w:numPr>
        <w:jc w:val="center"/>
        <w:rPr>
          <w:rFonts w:ascii="Century Gothic" w:hAnsi="Century Gothic"/>
          <w:sz w:val="20"/>
          <w:szCs w:val="20"/>
        </w:rPr>
      </w:pPr>
      <w:r w:rsidRPr="00895AEC">
        <w:rPr>
          <w:rFonts w:ascii="Century Gothic" w:hAnsi="Century Gothic"/>
          <w:sz w:val="20"/>
          <w:szCs w:val="20"/>
        </w:rPr>
        <w:t xml:space="preserve">člen </w:t>
      </w:r>
    </w:p>
    <w:p w14:paraId="4499C314" w14:textId="77777777" w:rsidR="00BB1358" w:rsidRPr="00895AEC" w:rsidRDefault="00BB1358" w:rsidP="00BB1358">
      <w:pPr>
        <w:ind w:left="360"/>
        <w:jc w:val="center"/>
        <w:rPr>
          <w:rFonts w:ascii="Century Gothic" w:hAnsi="Century Gothic"/>
          <w:sz w:val="20"/>
          <w:szCs w:val="20"/>
        </w:rPr>
      </w:pPr>
      <w:r w:rsidRPr="00895AEC">
        <w:rPr>
          <w:rFonts w:ascii="Century Gothic" w:hAnsi="Century Gothic"/>
          <w:sz w:val="20"/>
          <w:szCs w:val="20"/>
        </w:rPr>
        <w:t>(Prevzem blaga)</w:t>
      </w:r>
    </w:p>
    <w:p w14:paraId="59DDB92B" w14:textId="77777777" w:rsidR="00BB1358" w:rsidRPr="00895AEC" w:rsidRDefault="00BB1358" w:rsidP="00BB1358">
      <w:pPr>
        <w:ind w:left="360"/>
        <w:jc w:val="center"/>
        <w:rPr>
          <w:rFonts w:ascii="Century Gothic" w:hAnsi="Century Gothic"/>
          <w:sz w:val="20"/>
          <w:szCs w:val="20"/>
        </w:rPr>
      </w:pPr>
    </w:p>
    <w:p w14:paraId="2A159DD5" w14:textId="77777777" w:rsidR="00BB1358" w:rsidRPr="00B0096E" w:rsidRDefault="00BB1358" w:rsidP="00BB1358">
      <w:pPr>
        <w:jc w:val="both"/>
        <w:rPr>
          <w:rFonts w:ascii="Century Gothic" w:hAnsi="Century Gothic"/>
          <w:color w:val="FF0000"/>
          <w:sz w:val="20"/>
          <w:szCs w:val="20"/>
        </w:rPr>
      </w:pPr>
      <w:r w:rsidRPr="00B0096E">
        <w:rPr>
          <w:rFonts w:ascii="Century Gothic" w:hAnsi="Century Gothic"/>
          <w:sz w:val="20"/>
          <w:szCs w:val="20"/>
        </w:rPr>
        <w:t>Naročnik je dolžan takoj oziroma najpozneje v roku 2 delovnih dneh po dostavi pisno posredovati dobavitelju morebitne reklamacije, povezane z naročenimi količinami. Vsako prejeto pisno reklamacijo mora dobavitelj rešiti najpozneje v roku 2 delovnih dni po prejemu. O rešitvi reklamacije je dobavitelj dolžan naročnika pisno obvestiti.</w:t>
      </w:r>
    </w:p>
    <w:p w14:paraId="1A54CDD9" w14:textId="77777777" w:rsidR="00BB1358" w:rsidRPr="00B0096E" w:rsidRDefault="00BB1358" w:rsidP="00BB1358">
      <w:pPr>
        <w:jc w:val="both"/>
        <w:rPr>
          <w:rFonts w:ascii="Century Gothic" w:hAnsi="Century Gothic"/>
          <w:sz w:val="20"/>
          <w:szCs w:val="20"/>
        </w:rPr>
      </w:pPr>
    </w:p>
    <w:p w14:paraId="4269ACAA" w14:textId="77777777" w:rsidR="00BB1358" w:rsidRPr="00895AEC" w:rsidRDefault="00BB1358" w:rsidP="00BB1358">
      <w:pPr>
        <w:jc w:val="both"/>
        <w:rPr>
          <w:rFonts w:ascii="Century Gothic" w:hAnsi="Century Gothic"/>
          <w:sz w:val="20"/>
          <w:szCs w:val="20"/>
        </w:rPr>
      </w:pPr>
      <w:r w:rsidRPr="00B0096E">
        <w:rPr>
          <w:rFonts w:ascii="Century Gothic" w:hAnsi="Century Gothic"/>
          <w:sz w:val="20"/>
          <w:szCs w:val="20"/>
        </w:rPr>
        <w:t>Dobavitelj je dolžan oporečno in nekvalitetno blago oziroma blago, ki ne ustreza naročilu, nadomestiti z novim blagom, in sicer v roku, ki ga medsebojno dogovorita stranki. Vse stroške, vezane na reklamacije, ne glede na razlog le-te, krije dobavitelj.</w:t>
      </w:r>
    </w:p>
    <w:p w14:paraId="6B11BD63" w14:textId="77777777" w:rsidR="00BB1358" w:rsidRPr="00895AEC" w:rsidRDefault="00BB1358" w:rsidP="00BB1358">
      <w:pPr>
        <w:rPr>
          <w:rFonts w:ascii="Century Gothic" w:hAnsi="Century Gothic"/>
          <w:b/>
          <w:sz w:val="20"/>
          <w:szCs w:val="20"/>
        </w:rPr>
      </w:pPr>
    </w:p>
    <w:p w14:paraId="229B71AF" w14:textId="77777777" w:rsidR="00BB1358" w:rsidRPr="00895AEC" w:rsidRDefault="00BB1358" w:rsidP="00BB1358">
      <w:pPr>
        <w:numPr>
          <w:ilvl w:val="0"/>
          <w:numId w:val="3"/>
        </w:numPr>
        <w:jc w:val="center"/>
        <w:rPr>
          <w:rFonts w:ascii="Century Gothic" w:hAnsi="Century Gothic"/>
          <w:sz w:val="20"/>
          <w:szCs w:val="20"/>
        </w:rPr>
      </w:pPr>
      <w:r w:rsidRPr="00895AEC">
        <w:rPr>
          <w:rFonts w:ascii="Century Gothic" w:hAnsi="Century Gothic"/>
          <w:sz w:val="20"/>
          <w:szCs w:val="20"/>
        </w:rPr>
        <w:t xml:space="preserve"> člen</w:t>
      </w:r>
    </w:p>
    <w:p w14:paraId="4064FDA6" w14:textId="77777777" w:rsidR="00BB1358" w:rsidRPr="00895AEC" w:rsidRDefault="00BB1358" w:rsidP="00BB1358">
      <w:pPr>
        <w:jc w:val="center"/>
        <w:rPr>
          <w:rFonts w:ascii="Century Gothic" w:hAnsi="Century Gothic"/>
          <w:sz w:val="20"/>
          <w:szCs w:val="20"/>
        </w:rPr>
      </w:pPr>
      <w:r w:rsidRPr="00895AEC">
        <w:rPr>
          <w:rFonts w:ascii="Century Gothic" w:hAnsi="Century Gothic"/>
          <w:sz w:val="20"/>
          <w:szCs w:val="20"/>
        </w:rPr>
        <w:t>(Zamuda z dobavo in pogodbena kazen)</w:t>
      </w:r>
    </w:p>
    <w:p w14:paraId="7D63902F" w14:textId="77777777" w:rsidR="00BB1358" w:rsidRPr="00895AEC" w:rsidRDefault="00BB1358" w:rsidP="00BB1358">
      <w:pPr>
        <w:jc w:val="both"/>
        <w:rPr>
          <w:rFonts w:ascii="Century Gothic" w:hAnsi="Century Gothic"/>
          <w:sz w:val="20"/>
          <w:szCs w:val="20"/>
        </w:rPr>
      </w:pPr>
    </w:p>
    <w:p w14:paraId="6F9F54D5" w14:textId="71D0DA5C" w:rsidR="00BB1358" w:rsidRPr="00895AEC" w:rsidRDefault="00BB1358" w:rsidP="00BB1358">
      <w:pPr>
        <w:jc w:val="both"/>
        <w:rPr>
          <w:rFonts w:ascii="Century Gothic" w:hAnsi="Century Gothic"/>
          <w:sz w:val="20"/>
          <w:szCs w:val="20"/>
        </w:rPr>
      </w:pPr>
      <w:r w:rsidRPr="00895AEC">
        <w:rPr>
          <w:rFonts w:ascii="Century Gothic" w:hAnsi="Century Gothic"/>
          <w:sz w:val="20"/>
          <w:szCs w:val="20"/>
        </w:rPr>
        <w:t xml:space="preserve">V kolikor dobavitelj naročniku ne bo dobavil naročenega blaga v zahtevanem roku, navedenem </w:t>
      </w:r>
      <w:r w:rsidR="005B2AA5">
        <w:rPr>
          <w:rFonts w:ascii="Century Gothic" w:hAnsi="Century Gothic"/>
          <w:sz w:val="20"/>
          <w:szCs w:val="20"/>
        </w:rPr>
        <w:t xml:space="preserve">v </w:t>
      </w:r>
      <w:r w:rsidRPr="00895AEC">
        <w:rPr>
          <w:rFonts w:ascii="Century Gothic" w:hAnsi="Century Gothic"/>
          <w:sz w:val="20"/>
          <w:szCs w:val="20"/>
        </w:rPr>
        <w:t xml:space="preserve">8. </w:t>
      </w:r>
      <w:r w:rsidR="005B2AA5">
        <w:rPr>
          <w:rFonts w:ascii="Century Gothic" w:hAnsi="Century Gothic"/>
          <w:sz w:val="20"/>
          <w:szCs w:val="20"/>
        </w:rPr>
        <w:t xml:space="preserve">ali/in </w:t>
      </w:r>
      <w:r>
        <w:rPr>
          <w:rFonts w:ascii="Century Gothic" w:hAnsi="Century Gothic"/>
          <w:sz w:val="20"/>
          <w:szCs w:val="20"/>
        </w:rPr>
        <w:t>9. členu</w:t>
      </w:r>
      <w:r w:rsidRPr="00895AEC">
        <w:rPr>
          <w:rFonts w:ascii="Century Gothic" w:hAnsi="Century Gothic"/>
          <w:sz w:val="20"/>
          <w:szCs w:val="20"/>
        </w:rPr>
        <w:t xml:space="preserve"> tega okvirnega sporazuma, ali naročeni količini, ima naročnik pravico, da brez kakr</w:t>
      </w:r>
      <w:r w:rsidRPr="00895AEC">
        <w:rPr>
          <w:rFonts w:ascii="Century Gothic" w:eastAsia="Calibri" w:hAnsi="Century Gothic" w:cs="Calibri"/>
          <w:sz w:val="20"/>
          <w:szCs w:val="20"/>
        </w:rPr>
        <w:t>š</w:t>
      </w:r>
      <w:r w:rsidRPr="00895AEC">
        <w:rPr>
          <w:rFonts w:ascii="Century Gothic" w:hAnsi="Century Gothic"/>
          <w:sz w:val="20"/>
          <w:szCs w:val="20"/>
        </w:rPr>
        <w:t xml:space="preserve">nihkoli odgovornosti do dobavitelja, </w:t>
      </w:r>
      <w:r>
        <w:rPr>
          <w:rFonts w:ascii="Century Gothic" w:hAnsi="Century Gothic"/>
          <w:sz w:val="20"/>
          <w:szCs w:val="20"/>
        </w:rPr>
        <w:t xml:space="preserve">na stroške dobavitelja </w:t>
      </w:r>
      <w:r w:rsidRPr="00895AEC">
        <w:rPr>
          <w:rFonts w:ascii="Century Gothic" w:hAnsi="Century Gothic"/>
          <w:sz w:val="20"/>
          <w:szCs w:val="20"/>
        </w:rPr>
        <w:t>naroči blago pri naslednjem najugodnejšem ponudniku</w:t>
      </w:r>
      <w:r>
        <w:rPr>
          <w:rFonts w:ascii="Century Gothic" w:hAnsi="Century Gothic"/>
          <w:sz w:val="20"/>
          <w:szCs w:val="20"/>
        </w:rPr>
        <w:t xml:space="preserve"> ter dobavitelju obračuna pogodbeno kazen iz drugega odstavka tega člena.</w:t>
      </w:r>
    </w:p>
    <w:p w14:paraId="4E864FA9" w14:textId="77777777" w:rsidR="00BB1358" w:rsidRPr="00895AEC" w:rsidRDefault="00BB1358" w:rsidP="00BB1358">
      <w:pPr>
        <w:jc w:val="both"/>
        <w:rPr>
          <w:rFonts w:ascii="Century Gothic" w:hAnsi="Century Gothic"/>
          <w:sz w:val="20"/>
          <w:szCs w:val="20"/>
        </w:rPr>
      </w:pPr>
    </w:p>
    <w:p w14:paraId="11AAEFF9" w14:textId="6767ACC6" w:rsidR="00BB1358" w:rsidRPr="00895AEC" w:rsidRDefault="00BB1358" w:rsidP="00BB1358">
      <w:pPr>
        <w:jc w:val="both"/>
        <w:rPr>
          <w:rFonts w:ascii="Century Gothic" w:hAnsi="Century Gothic"/>
          <w:sz w:val="20"/>
          <w:szCs w:val="20"/>
        </w:rPr>
      </w:pPr>
      <w:r w:rsidRPr="00895AEC">
        <w:rPr>
          <w:rFonts w:ascii="Century Gothic" w:hAnsi="Century Gothic"/>
          <w:sz w:val="20"/>
          <w:szCs w:val="20"/>
        </w:rPr>
        <w:lastRenderedPageBreak/>
        <w:t>V primeru zamude pri dobavi blaga</w:t>
      </w:r>
      <w:r>
        <w:rPr>
          <w:rFonts w:ascii="Century Gothic" w:hAnsi="Century Gothic"/>
          <w:sz w:val="20"/>
          <w:szCs w:val="20"/>
        </w:rPr>
        <w:t xml:space="preserve"> iz prejšnjega odstavka</w:t>
      </w:r>
      <w:r w:rsidRPr="00895AEC">
        <w:rPr>
          <w:rFonts w:ascii="Century Gothic" w:hAnsi="Century Gothic"/>
          <w:sz w:val="20"/>
          <w:szCs w:val="20"/>
        </w:rPr>
        <w:t>, ki ni posledica višje sile ali razlo</w:t>
      </w:r>
      <w:r w:rsidRPr="00895AEC">
        <w:rPr>
          <w:rFonts w:ascii="Century Gothic" w:hAnsi="Century Gothic"/>
          <w:sz w:val="20"/>
          <w:szCs w:val="20"/>
        </w:rPr>
        <w:softHyphen/>
        <w:t xml:space="preserve">gov na strani naročnika, lahko naročnik dobavitelju naloži plačilo pogodbene kazni, in sicer v višini </w:t>
      </w:r>
      <w:r>
        <w:rPr>
          <w:rFonts w:ascii="Century Gothic" w:hAnsi="Century Gothic"/>
          <w:sz w:val="20"/>
          <w:szCs w:val="20"/>
        </w:rPr>
        <w:t>0,5 % od skupne ponujene cene za dobavo naročenega blaga</w:t>
      </w:r>
      <w:r w:rsidRPr="00895AEC">
        <w:rPr>
          <w:rFonts w:ascii="Century Gothic" w:hAnsi="Century Gothic"/>
          <w:sz w:val="20"/>
          <w:szCs w:val="20"/>
        </w:rPr>
        <w:t xml:space="preserve"> </w:t>
      </w:r>
      <w:r>
        <w:rPr>
          <w:rFonts w:ascii="Century Gothic" w:hAnsi="Century Gothic"/>
          <w:sz w:val="20"/>
          <w:szCs w:val="20"/>
        </w:rPr>
        <w:t xml:space="preserve">v posameznem povpraševanju </w:t>
      </w:r>
      <w:r w:rsidRPr="00895AEC">
        <w:rPr>
          <w:rFonts w:ascii="Century Gothic" w:hAnsi="Century Gothic"/>
          <w:sz w:val="20"/>
          <w:szCs w:val="20"/>
        </w:rPr>
        <w:t>za vsak dan zamud</w:t>
      </w:r>
      <w:r>
        <w:rPr>
          <w:rFonts w:ascii="Century Gothic" w:hAnsi="Century Gothic"/>
          <w:sz w:val="20"/>
          <w:szCs w:val="20"/>
        </w:rPr>
        <w:t>e</w:t>
      </w:r>
      <w:r w:rsidRPr="00895AEC">
        <w:rPr>
          <w:rFonts w:ascii="Century Gothic" w:hAnsi="Century Gothic"/>
          <w:sz w:val="20"/>
          <w:szCs w:val="20"/>
        </w:rPr>
        <w:t xml:space="preserve">, poleg tega pa plača še morebitne stroške, ki bi naročniku nastali zaradi zamude. </w:t>
      </w:r>
      <w:r>
        <w:rPr>
          <w:rFonts w:ascii="Century Gothic" w:hAnsi="Century Gothic"/>
          <w:sz w:val="20"/>
          <w:szCs w:val="20"/>
        </w:rPr>
        <w:t>Višina pogodbene kazni ne sme preseči 10</w:t>
      </w:r>
      <w:r w:rsidR="002C7F2F">
        <w:rPr>
          <w:rFonts w:ascii="Century Gothic" w:hAnsi="Century Gothic"/>
          <w:sz w:val="20"/>
          <w:szCs w:val="20"/>
        </w:rPr>
        <w:t xml:space="preserve"> </w:t>
      </w:r>
      <w:r>
        <w:rPr>
          <w:rFonts w:ascii="Century Gothic" w:hAnsi="Century Gothic"/>
          <w:sz w:val="20"/>
          <w:szCs w:val="20"/>
        </w:rPr>
        <w:t>% skupne ponujene cene za dobavo naročenega blaga.</w:t>
      </w:r>
    </w:p>
    <w:p w14:paraId="65C4D44F" w14:textId="77777777" w:rsidR="00BB1358" w:rsidRPr="00895AEC" w:rsidRDefault="00BB1358" w:rsidP="00BB1358">
      <w:pPr>
        <w:jc w:val="both"/>
        <w:rPr>
          <w:rFonts w:ascii="Century Gothic" w:hAnsi="Century Gothic"/>
          <w:sz w:val="20"/>
          <w:szCs w:val="20"/>
        </w:rPr>
      </w:pPr>
    </w:p>
    <w:p w14:paraId="4B11C506" w14:textId="77777777" w:rsidR="00BB1358" w:rsidRDefault="00BB1358" w:rsidP="00BB1358">
      <w:pPr>
        <w:jc w:val="both"/>
        <w:rPr>
          <w:rFonts w:ascii="Century Gothic" w:hAnsi="Century Gothic"/>
          <w:sz w:val="20"/>
          <w:szCs w:val="20"/>
        </w:rPr>
      </w:pPr>
      <w:r w:rsidRPr="00B0096E">
        <w:rPr>
          <w:rFonts w:ascii="Century Gothic" w:hAnsi="Century Gothic"/>
          <w:sz w:val="20"/>
          <w:szCs w:val="20"/>
        </w:rPr>
        <w:t xml:space="preserve">Pogodbena kazen ali kritje nadomestne storitve se lahko obračuna pri naslednjih izplačilih </w:t>
      </w:r>
      <w:r>
        <w:rPr>
          <w:rFonts w:ascii="Century Gothic" w:hAnsi="Century Gothic"/>
          <w:sz w:val="20"/>
          <w:szCs w:val="20"/>
        </w:rPr>
        <w:t>dobavitelju.</w:t>
      </w:r>
    </w:p>
    <w:p w14:paraId="03C0475B" w14:textId="77777777" w:rsidR="00BB1358" w:rsidRDefault="00BB1358" w:rsidP="00BB1358">
      <w:pPr>
        <w:jc w:val="both"/>
        <w:rPr>
          <w:rFonts w:ascii="Century Gothic" w:hAnsi="Century Gothic"/>
          <w:sz w:val="20"/>
          <w:szCs w:val="20"/>
        </w:rPr>
      </w:pPr>
    </w:p>
    <w:p w14:paraId="027E2F2D" w14:textId="77777777" w:rsidR="00BB1358" w:rsidRPr="00895AEC" w:rsidRDefault="00BB1358" w:rsidP="00BB1358">
      <w:pPr>
        <w:jc w:val="both"/>
        <w:rPr>
          <w:rFonts w:ascii="Century Gothic" w:hAnsi="Century Gothic"/>
          <w:sz w:val="20"/>
          <w:szCs w:val="20"/>
        </w:rPr>
      </w:pPr>
      <w:r w:rsidRPr="00895AEC">
        <w:rPr>
          <w:rFonts w:ascii="Century Gothic" w:hAnsi="Century Gothic"/>
          <w:sz w:val="20"/>
          <w:szCs w:val="20"/>
        </w:rPr>
        <w:t>V primeru, da dobavitelj zamuja pri dobavi tako, da naročniku nastane škoda, ki je večja od pogodbene kazni, lahko zahteva od dobavitelja povrnitev vse škode, ki mu jo je z zamudo povzročil. Povračilo škode bo naročnik uveljavljal po splošnih načelih odškodninske odgovornosti.</w:t>
      </w:r>
    </w:p>
    <w:p w14:paraId="3DE47EE8" w14:textId="77777777" w:rsidR="00BB1358" w:rsidRPr="00895AEC" w:rsidRDefault="00BB1358" w:rsidP="00BB1358">
      <w:pPr>
        <w:jc w:val="both"/>
        <w:rPr>
          <w:rFonts w:ascii="Century Gothic" w:hAnsi="Century Gothic"/>
          <w:sz w:val="20"/>
          <w:szCs w:val="20"/>
        </w:rPr>
      </w:pPr>
    </w:p>
    <w:p w14:paraId="01E54E8C" w14:textId="65D227ED" w:rsidR="00BB1358" w:rsidRPr="00895AEC" w:rsidRDefault="00BB1358" w:rsidP="00BB1358">
      <w:pPr>
        <w:jc w:val="both"/>
        <w:rPr>
          <w:rFonts w:ascii="Century Gothic" w:hAnsi="Century Gothic"/>
          <w:sz w:val="20"/>
          <w:szCs w:val="20"/>
        </w:rPr>
      </w:pPr>
      <w:r w:rsidRPr="00895AEC">
        <w:rPr>
          <w:rFonts w:ascii="Century Gothic" w:hAnsi="Century Gothic"/>
          <w:sz w:val="20"/>
          <w:szCs w:val="20"/>
        </w:rPr>
        <w:t xml:space="preserve">Dobavitelj lahko okvirni sporazum razdre, če mu naročnik z zamudo pri plačilu povzroča večjo škodo ali, če je očitno, da naročnik v razumnem roku ne bo mogel plačati celotne kupnine. V primeru razdrtja okvirnega sporazuma stranki druga drugi takoj poravnata vse dolgovano po tem okvirnem sporazumu, pogodbeno kazen, zamudne obresti in </w:t>
      </w:r>
      <w:r w:rsidR="002C7F2F" w:rsidRPr="002C7F2F">
        <w:rPr>
          <w:rFonts w:ascii="Century Gothic" w:hAnsi="Century Gothic"/>
          <w:sz w:val="20"/>
          <w:szCs w:val="20"/>
        </w:rPr>
        <w:t>eventualno</w:t>
      </w:r>
      <w:r w:rsidRPr="00895AEC">
        <w:rPr>
          <w:rFonts w:ascii="Century Gothic" w:hAnsi="Century Gothic"/>
          <w:sz w:val="20"/>
          <w:szCs w:val="20"/>
        </w:rPr>
        <w:t xml:space="preserve"> izkazano škodo.</w:t>
      </w:r>
    </w:p>
    <w:p w14:paraId="5503072E" w14:textId="77777777" w:rsidR="00BB1358" w:rsidRPr="00895AEC" w:rsidRDefault="00BB1358" w:rsidP="00BB1358">
      <w:pPr>
        <w:rPr>
          <w:rFonts w:ascii="Century Gothic" w:hAnsi="Century Gothic"/>
          <w:sz w:val="20"/>
          <w:szCs w:val="20"/>
        </w:rPr>
      </w:pPr>
    </w:p>
    <w:p w14:paraId="70376400" w14:textId="77777777" w:rsidR="00BB1358" w:rsidRPr="00895AEC" w:rsidRDefault="00BB1358" w:rsidP="00BB1358">
      <w:pPr>
        <w:jc w:val="center"/>
        <w:rPr>
          <w:rFonts w:ascii="Century Gothic" w:hAnsi="Century Gothic"/>
          <w:sz w:val="20"/>
          <w:szCs w:val="20"/>
        </w:rPr>
      </w:pPr>
    </w:p>
    <w:p w14:paraId="18044140" w14:textId="77777777" w:rsidR="00BB1358" w:rsidRPr="00895AEC" w:rsidRDefault="00BB1358" w:rsidP="00BB1358">
      <w:pPr>
        <w:numPr>
          <w:ilvl w:val="0"/>
          <w:numId w:val="4"/>
        </w:numPr>
        <w:spacing w:line="276" w:lineRule="auto"/>
        <w:jc w:val="both"/>
        <w:rPr>
          <w:rFonts w:ascii="Century Gothic" w:hAnsi="Century Gothic" w:cs="Calibri"/>
          <w:sz w:val="20"/>
          <w:szCs w:val="20"/>
        </w:rPr>
      </w:pPr>
      <w:r w:rsidRPr="00895AEC">
        <w:rPr>
          <w:rFonts w:ascii="Century Gothic" w:hAnsi="Century Gothic" w:cs="Calibri"/>
          <w:b/>
          <w:sz w:val="20"/>
          <w:szCs w:val="20"/>
        </w:rPr>
        <w:t xml:space="preserve">PREDSTAVNIKI STRANK OKVIRNEGA SPORAZUMA </w:t>
      </w:r>
    </w:p>
    <w:p w14:paraId="7647E16E" w14:textId="77777777" w:rsidR="00BB1358" w:rsidRPr="00895AEC" w:rsidRDefault="00BB1358" w:rsidP="00BB1358">
      <w:pPr>
        <w:spacing w:line="276" w:lineRule="auto"/>
        <w:jc w:val="center"/>
        <w:rPr>
          <w:rFonts w:ascii="Century Gothic" w:hAnsi="Century Gothic" w:cs="Calibri"/>
          <w:sz w:val="20"/>
          <w:szCs w:val="20"/>
        </w:rPr>
      </w:pPr>
    </w:p>
    <w:p w14:paraId="3EA0271B" w14:textId="77777777" w:rsidR="00BB1358" w:rsidRPr="00895AEC" w:rsidRDefault="00BB1358" w:rsidP="00BB1358">
      <w:pPr>
        <w:numPr>
          <w:ilvl w:val="0"/>
          <w:numId w:val="3"/>
        </w:numPr>
        <w:jc w:val="center"/>
        <w:rPr>
          <w:rFonts w:ascii="Century Gothic" w:hAnsi="Century Gothic"/>
          <w:sz w:val="20"/>
          <w:szCs w:val="20"/>
        </w:rPr>
      </w:pPr>
      <w:r w:rsidRPr="00895AEC">
        <w:rPr>
          <w:rFonts w:ascii="Century Gothic" w:hAnsi="Century Gothic"/>
          <w:sz w:val="20"/>
          <w:szCs w:val="20"/>
        </w:rPr>
        <w:t xml:space="preserve"> člen </w:t>
      </w:r>
    </w:p>
    <w:p w14:paraId="21091140" w14:textId="77777777" w:rsidR="00BB1358" w:rsidRPr="00895AEC" w:rsidRDefault="00BB1358" w:rsidP="00BB1358">
      <w:pPr>
        <w:spacing w:line="276" w:lineRule="auto"/>
        <w:jc w:val="center"/>
        <w:rPr>
          <w:rFonts w:ascii="Century Gothic" w:hAnsi="Century Gothic" w:cs="Calibri"/>
          <w:sz w:val="20"/>
          <w:szCs w:val="20"/>
        </w:rPr>
      </w:pPr>
      <w:r w:rsidRPr="00895AEC">
        <w:rPr>
          <w:rFonts w:ascii="Century Gothic" w:hAnsi="Century Gothic" w:cs="Calibri"/>
          <w:sz w:val="20"/>
          <w:szCs w:val="20"/>
        </w:rPr>
        <w:t>(Predstavniki)</w:t>
      </w:r>
    </w:p>
    <w:p w14:paraId="73E780F0" w14:textId="77777777" w:rsidR="00BB1358" w:rsidRPr="00895AEC" w:rsidRDefault="00BB1358" w:rsidP="00BB1358">
      <w:pPr>
        <w:spacing w:line="276" w:lineRule="auto"/>
        <w:jc w:val="center"/>
        <w:rPr>
          <w:rFonts w:ascii="Century Gothic" w:hAnsi="Century Gothic" w:cs="Calibri"/>
          <w:sz w:val="20"/>
          <w:szCs w:val="20"/>
        </w:rPr>
      </w:pPr>
    </w:p>
    <w:p w14:paraId="134A7C57" w14:textId="4466E872" w:rsidR="00BB1358" w:rsidRDefault="00BB1358" w:rsidP="00BB1358">
      <w:pPr>
        <w:spacing w:line="276" w:lineRule="auto"/>
        <w:jc w:val="both"/>
        <w:rPr>
          <w:rFonts w:ascii="Century Gothic" w:hAnsi="Century Gothic" w:cs="Calibri"/>
          <w:sz w:val="20"/>
          <w:szCs w:val="20"/>
        </w:rPr>
      </w:pPr>
      <w:r w:rsidRPr="00895AEC">
        <w:rPr>
          <w:rFonts w:ascii="Century Gothic" w:hAnsi="Century Gothic" w:cs="Calibri"/>
          <w:sz w:val="20"/>
          <w:szCs w:val="20"/>
        </w:rPr>
        <w:t xml:space="preserve">Pooblaščeni predstavnik naročnika in skrbnik okvirnega sporazuma je </w:t>
      </w:r>
      <w:r w:rsidRPr="00895AEC">
        <w:rPr>
          <w:rFonts w:ascii="Century Gothic" w:hAnsi="Century Gothic"/>
          <w:sz w:val="20"/>
          <w:szCs w:val="20"/>
        </w:rPr>
        <w:t>........</w:t>
      </w:r>
      <w:r>
        <w:rPr>
          <w:rFonts w:ascii="Century Gothic" w:hAnsi="Century Gothic"/>
          <w:sz w:val="20"/>
          <w:szCs w:val="20"/>
        </w:rPr>
        <w:t>...........................</w:t>
      </w:r>
      <w:r w:rsidRPr="00895AEC">
        <w:rPr>
          <w:rFonts w:ascii="Century Gothic" w:hAnsi="Century Gothic"/>
          <w:sz w:val="20"/>
          <w:szCs w:val="20"/>
        </w:rPr>
        <w:t>.</w:t>
      </w:r>
      <w:r w:rsidRPr="00895AEC">
        <w:rPr>
          <w:rFonts w:ascii="Century Gothic" w:hAnsi="Century Gothic" w:cs="Calibri"/>
          <w:sz w:val="20"/>
          <w:szCs w:val="20"/>
        </w:rPr>
        <w:t xml:space="preserve"> </w:t>
      </w:r>
      <w:r w:rsidRPr="00B849DD">
        <w:rPr>
          <w:rFonts w:ascii="Century Gothic" w:hAnsi="Century Gothic" w:cs="Calibri"/>
          <w:i/>
          <w:iCs/>
          <w:sz w:val="20"/>
          <w:szCs w:val="20"/>
        </w:rPr>
        <w:t>(ime, elektronski naslov)</w:t>
      </w:r>
      <w:r>
        <w:rPr>
          <w:rFonts w:ascii="Century Gothic" w:hAnsi="Century Gothic" w:cs="Calibri"/>
          <w:sz w:val="20"/>
          <w:szCs w:val="20"/>
        </w:rPr>
        <w:t xml:space="preserve">. </w:t>
      </w:r>
      <w:r w:rsidRPr="00895AEC">
        <w:rPr>
          <w:rFonts w:ascii="Century Gothic" w:hAnsi="Century Gothic" w:cs="Calibri"/>
          <w:sz w:val="20"/>
          <w:szCs w:val="20"/>
        </w:rPr>
        <w:t>Dobavitelj je dolžan vso pisno korespondenco pošiljati predstavniku naročnika</w:t>
      </w:r>
      <w:r>
        <w:rPr>
          <w:rFonts w:ascii="Century Gothic" w:hAnsi="Century Gothic" w:cs="Calibri"/>
          <w:sz w:val="20"/>
          <w:szCs w:val="20"/>
        </w:rPr>
        <w:t xml:space="preserve"> oziroma osebi, ki jo ob posameznem povpraševanju določi naročnik. </w:t>
      </w:r>
      <w:r w:rsidRPr="00895AEC">
        <w:rPr>
          <w:rFonts w:ascii="Century Gothic" w:hAnsi="Century Gothic" w:cs="Calibri"/>
          <w:sz w:val="20"/>
          <w:szCs w:val="20"/>
        </w:rPr>
        <w:t xml:space="preserve"> </w:t>
      </w:r>
    </w:p>
    <w:p w14:paraId="2B90C08A" w14:textId="77777777" w:rsidR="00BB1358" w:rsidRDefault="00BB1358" w:rsidP="00BB1358">
      <w:pPr>
        <w:spacing w:line="276" w:lineRule="auto"/>
        <w:jc w:val="both"/>
        <w:rPr>
          <w:rFonts w:ascii="Century Gothic" w:hAnsi="Century Gothic" w:cs="Calibri"/>
          <w:sz w:val="20"/>
          <w:szCs w:val="20"/>
        </w:rPr>
      </w:pPr>
    </w:p>
    <w:p w14:paraId="6B374B0B" w14:textId="77777777" w:rsidR="00BB1358" w:rsidRPr="00895AEC" w:rsidRDefault="00BB1358" w:rsidP="00BB1358">
      <w:pPr>
        <w:spacing w:line="276" w:lineRule="auto"/>
        <w:jc w:val="both"/>
        <w:rPr>
          <w:rFonts w:ascii="Century Gothic" w:hAnsi="Century Gothic" w:cs="Calibri"/>
          <w:sz w:val="20"/>
          <w:szCs w:val="20"/>
        </w:rPr>
      </w:pPr>
      <w:r w:rsidRPr="00895AEC">
        <w:rPr>
          <w:rFonts w:ascii="Century Gothic" w:hAnsi="Century Gothic" w:cs="Calibri"/>
          <w:sz w:val="20"/>
          <w:szCs w:val="20"/>
        </w:rPr>
        <w:t xml:space="preserve">Pooblaščeni predstavnik dobavitelja je </w:t>
      </w:r>
      <w:r w:rsidRPr="00895AEC">
        <w:rPr>
          <w:rFonts w:ascii="Century Gothic" w:hAnsi="Century Gothic"/>
          <w:sz w:val="20"/>
          <w:szCs w:val="20"/>
        </w:rPr>
        <w:t>........</w:t>
      </w:r>
      <w:r>
        <w:rPr>
          <w:rFonts w:ascii="Century Gothic" w:hAnsi="Century Gothic"/>
          <w:sz w:val="20"/>
          <w:szCs w:val="20"/>
        </w:rPr>
        <w:t>...........................</w:t>
      </w:r>
      <w:r w:rsidRPr="00895AEC">
        <w:rPr>
          <w:rFonts w:ascii="Century Gothic" w:hAnsi="Century Gothic"/>
          <w:sz w:val="20"/>
          <w:szCs w:val="20"/>
        </w:rPr>
        <w:t>.</w:t>
      </w:r>
      <w:r w:rsidRPr="00895AEC">
        <w:rPr>
          <w:rFonts w:ascii="Century Gothic" w:hAnsi="Century Gothic" w:cs="Calibri"/>
          <w:sz w:val="20"/>
          <w:szCs w:val="20"/>
        </w:rPr>
        <w:t xml:space="preserve"> </w:t>
      </w:r>
      <w:r w:rsidRPr="00B849DD">
        <w:rPr>
          <w:rFonts w:ascii="Century Gothic" w:hAnsi="Century Gothic" w:cs="Calibri"/>
          <w:i/>
          <w:iCs/>
          <w:sz w:val="20"/>
          <w:szCs w:val="20"/>
        </w:rPr>
        <w:t>(ime, elektronski naslov</w:t>
      </w:r>
      <w:r>
        <w:rPr>
          <w:rFonts w:ascii="Century Gothic" w:hAnsi="Century Gothic" w:cs="Calibri"/>
          <w:i/>
          <w:iCs/>
          <w:sz w:val="20"/>
          <w:szCs w:val="20"/>
        </w:rPr>
        <w:t xml:space="preserve">). </w:t>
      </w:r>
    </w:p>
    <w:p w14:paraId="4346C7D4" w14:textId="77777777" w:rsidR="00BB1358" w:rsidRDefault="00BB1358" w:rsidP="00BB1358">
      <w:pPr>
        <w:spacing w:line="276" w:lineRule="auto"/>
        <w:jc w:val="both"/>
        <w:rPr>
          <w:rFonts w:ascii="Century Gothic" w:hAnsi="Century Gothic" w:cs="Calibri"/>
          <w:b/>
          <w:sz w:val="20"/>
          <w:szCs w:val="20"/>
        </w:rPr>
      </w:pPr>
    </w:p>
    <w:p w14:paraId="0D6CD9F9" w14:textId="77777777" w:rsidR="00BB1358" w:rsidRPr="00895AEC" w:rsidRDefault="00BB1358" w:rsidP="00BB1358">
      <w:pPr>
        <w:spacing w:line="276" w:lineRule="auto"/>
        <w:jc w:val="both"/>
        <w:rPr>
          <w:rFonts w:ascii="Century Gothic" w:hAnsi="Century Gothic" w:cs="Calibri"/>
          <w:b/>
          <w:sz w:val="20"/>
          <w:szCs w:val="20"/>
        </w:rPr>
      </w:pPr>
    </w:p>
    <w:p w14:paraId="23F2E3A6" w14:textId="77777777" w:rsidR="00BB1358" w:rsidRPr="00895AEC" w:rsidRDefault="00BB1358" w:rsidP="00BB1358">
      <w:pPr>
        <w:numPr>
          <w:ilvl w:val="0"/>
          <w:numId w:val="4"/>
        </w:numPr>
        <w:spacing w:line="276" w:lineRule="auto"/>
        <w:jc w:val="both"/>
        <w:outlineLvl w:val="0"/>
        <w:rPr>
          <w:rFonts w:ascii="Century Gothic" w:hAnsi="Century Gothic" w:cs="Calibri"/>
          <w:b/>
          <w:sz w:val="20"/>
          <w:szCs w:val="20"/>
        </w:rPr>
      </w:pPr>
      <w:r w:rsidRPr="00895AEC">
        <w:rPr>
          <w:rFonts w:ascii="Century Gothic" w:hAnsi="Century Gothic" w:cs="Calibri"/>
          <w:b/>
          <w:sz w:val="20"/>
          <w:szCs w:val="20"/>
        </w:rPr>
        <w:t>VELJAVNOST OKVIRNEGA SPORAZUMA</w:t>
      </w:r>
    </w:p>
    <w:p w14:paraId="38142801" w14:textId="77777777" w:rsidR="00BB1358" w:rsidRPr="00895AEC" w:rsidRDefault="00BB1358" w:rsidP="00BB1358">
      <w:pPr>
        <w:spacing w:line="276" w:lineRule="auto"/>
        <w:jc w:val="both"/>
        <w:outlineLvl w:val="0"/>
        <w:rPr>
          <w:rFonts w:ascii="Century Gothic" w:hAnsi="Century Gothic" w:cs="Calibri"/>
          <w:b/>
          <w:sz w:val="20"/>
          <w:szCs w:val="20"/>
        </w:rPr>
      </w:pPr>
    </w:p>
    <w:p w14:paraId="784F79E3" w14:textId="77777777" w:rsidR="00BB1358" w:rsidRPr="00895AEC" w:rsidRDefault="00BB1358" w:rsidP="00BB1358">
      <w:pPr>
        <w:numPr>
          <w:ilvl w:val="0"/>
          <w:numId w:val="3"/>
        </w:numPr>
        <w:spacing w:line="276" w:lineRule="auto"/>
        <w:jc w:val="center"/>
        <w:rPr>
          <w:rFonts w:ascii="Century Gothic" w:hAnsi="Century Gothic" w:cs="Calibri"/>
          <w:sz w:val="20"/>
          <w:szCs w:val="20"/>
        </w:rPr>
      </w:pPr>
      <w:r w:rsidRPr="00895AEC">
        <w:rPr>
          <w:rFonts w:ascii="Century Gothic" w:hAnsi="Century Gothic" w:cs="Calibri"/>
          <w:sz w:val="20"/>
          <w:szCs w:val="20"/>
        </w:rPr>
        <w:t xml:space="preserve"> člen</w:t>
      </w:r>
    </w:p>
    <w:p w14:paraId="1C03FD44" w14:textId="77777777" w:rsidR="00BB1358" w:rsidRPr="00895AEC" w:rsidRDefault="00BB1358" w:rsidP="00BB1358">
      <w:pPr>
        <w:spacing w:line="276" w:lineRule="auto"/>
        <w:jc w:val="center"/>
        <w:rPr>
          <w:rFonts w:ascii="Century Gothic" w:hAnsi="Century Gothic" w:cs="Calibri"/>
          <w:sz w:val="20"/>
          <w:szCs w:val="20"/>
        </w:rPr>
      </w:pPr>
      <w:r w:rsidRPr="00895AEC">
        <w:rPr>
          <w:rFonts w:ascii="Century Gothic" w:hAnsi="Century Gothic" w:cs="Calibri"/>
          <w:sz w:val="20"/>
          <w:szCs w:val="20"/>
        </w:rPr>
        <w:t>(Veljavnost in odstop naročnika)</w:t>
      </w:r>
    </w:p>
    <w:p w14:paraId="6017E0A9" w14:textId="77777777" w:rsidR="00BB1358" w:rsidRPr="00895AEC" w:rsidRDefault="00BB1358" w:rsidP="00BB1358">
      <w:pPr>
        <w:spacing w:line="276" w:lineRule="auto"/>
        <w:jc w:val="center"/>
        <w:rPr>
          <w:rFonts w:ascii="Century Gothic" w:hAnsi="Century Gothic" w:cs="Calibri"/>
          <w:sz w:val="20"/>
          <w:szCs w:val="20"/>
        </w:rPr>
      </w:pPr>
    </w:p>
    <w:p w14:paraId="0F128DC3" w14:textId="78639F72" w:rsidR="00BB1358" w:rsidRPr="00895AEC" w:rsidRDefault="00BB1358" w:rsidP="00BB1358">
      <w:pPr>
        <w:spacing w:line="276" w:lineRule="auto"/>
        <w:jc w:val="both"/>
        <w:rPr>
          <w:rFonts w:ascii="Century Gothic" w:hAnsi="Century Gothic" w:cs="Calibri"/>
          <w:sz w:val="20"/>
          <w:szCs w:val="20"/>
        </w:rPr>
      </w:pPr>
      <w:r w:rsidRPr="003A0D0A">
        <w:rPr>
          <w:rFonts w:ascii="Century Gothic" w:hAnsi="Century Gothic" w:cs="Calibri"/>
          <w:sz w:val="20"/>
          <w:szCs w:val="20"/>
        </w:rPr>
        <w:t xml:space="preserve">Okvirni sporazum se sklepa za obdobje </w:t>
      </w:r>
      <w:r>
        <w:rPr>
          <w:rFonts w:ascii="Century Gothic" w:hAnsi="Century Gothic" w:cs="Calibri"/>
          <w:sz w:val="20"/>
          <w:szCs w:val="20"/>
        </w:rPr>
        <w:t>24</w:t>
      </w:r>
      <w:r w:rsidRPr="003A0D0A">
        <w:rPr>
          <w:rFonts w:ascii="Century Gothic" w:hAnsi="Century Gothic" w:cs="Calibri"/>
          <w:sz w:val="20"/>
          <w:szCs w:val="20"/>
        </w:rPr>
        <w:t xml:space="preserve"> mesecev</w:t>
      </w:r>
      <w:r w:rsidR="005B2AA5">
        <w:rPr>
          <w:rFonts w:ascii="Century Gothic" w:hAnsi="Century Gothic" w:cs="Calibri"/>
          <w:sz w:val="20"/>
          <w:szCs w:val="20"/>
        </w:rPr>
        <w:t xml:space="preserve"> in </w:t>
      </w:r>
      <w:r w:rsidR="002C7F2F" w:rsidRPr="002C7F2F">
        <w:rPr>
          <w:rFonts w:ascii="Century Gothic" w:hAnsi="Century Gothic" w:cs="Calibri"/>
          <w:sz w:val="20"/>
          <w:szCs w:val="20"/>
        </w:rPr>
        <w:t>velj</w:t>
      </w:r>
      <w:r w:rsidR="005B2AA5">
        <w:rPr>
          <w:rFonts w:ascii="Century Gothic" w:hAnsi="Century Gothic" w:cs="Calibri"/>
          <w:sz w:val="20"/>
          <w:szCs w:val="20"/>
        </w:rPr>
        <w:t>a od 28. 8. 2026 dalje</w:t>
      </w:r>
      <w:r w:rsidRPr="003A0D0A">
        <w:rPr>
          <w:rFonts w:ascii="Century Gothic" w:hAnsi="Century Gothic" w:cs="Calibri"/>
          <w:sz w:val="20"/>
          <w:szCs w:val="20"/>
        </w:rPr>
        <w:t>.</w:t>
      </w:r>
    </w:p>
    <w:p w14:paraId="55D52790" w14:textId="77777777" w:rsidR="00BB1358" w:rsidRPr="00895AEC" w:rsidRDefault="00BB1358" w:rsidP="00BB1358">
      <w:pPr>
        <w:spacing w:line="276" w:lineRule="auto"/>
        <w:jc w:val="both"/>
        <w:rPr>
          <w:rFonts w:ascii="Century Gothic" w:hAnsi="Century Gothic" w:cs="Calibri"/>
          <w:sz w:val="20"/>
          <w:szCs w:val="20"/>
        </w:rPr>
      </w:pPr>
    </w:p>
    <w:p w14:paraId="6D5BA237" w14:textId="77777777" w:rsidR="00BB1358" w:rsidRPr="00895AEC" w:rsidRDefault="00BB1358" w:rsidP="00BB1358">
      <w:pPr>
        <w:spacing w:line="276" w:lineRule="auto"/>
        <w:jc w:val="both"/>
        <w:rPr>
          <w:rFonts w:ascii="Century Gothic" w:hAnsi="Century Gothic" w:cs="Calibri"/>
          <w:sz w:val="20"/>
          <w:szCs w:val="20"/>
        </w:rPr>
      </w:pPr>
      <w:r w:rsidRPr="00895AEC">
        <w:rPr>
          <w:rFonts w:ascii="Century Gothic" w:hAnsi="Century Gothic" w:cs="Calibri"/>
          <w:sz w:val="20"/>
          <w:szCs w:val="20"/>
        </w:rPr>
        <w:t>Naročnik lahko brez obveznosti do dobavitelja in brez odpovednega roka kadarkoli odstopi od tega okvirnega sporazuma</w:t>
      </w:r>
      <w:r>
        <w:rPr>
          <w:rFonts w:ascii="Century Gothic" w:hAnsi="Century Gothic" w:cs="Calibri"/>
          <w:sz w:val="20"/>
          <w:szCs w:val="20"/>
        </w:rPr>
        <w:t>, če ne bo imel sredstev za njegovo izvajanje</w:t>
      </w:r>
      <w:r w:rsidRPr="00895AEC">
        <w:rPr>
          <w:rFonts w:ascii="Century Gothic" w:hAnsi="Century Gothic" w:cs="Calibri"/>
          <w:sz w:val="20"/>
          <w:szCs w:val="20"/>
        </w:rPr>
        <w:t>. V primeru predčasnega razdrtja okvirnega sporazuma dobavitelju ne pripada odškodnina ali kakršnakoli druga oblika nadomestila ali plačila.</w:t>
      </w:r>
    </w:p>
    <w:p w14:paraId="6F6B0F30" w14:textId="77777777" w:rsidR="00BB1358" w:rsidRPr="00895AEC" w:rsidRDefault="00BB1358" w:rsidP="00BB1358">
      <w:pPr>
        <w:spacing w:line="276" w:lineRule="auto"/>
        <w:jc w:val="both"/>
        <w:rPr>
          <w:rFonts w:ascii="Century Gothic" w:hAnsi="Century Gothic" w:cs="Calibri"/>
          <w:sz w:val="20"/>
          <w:szCs w:val="20"/>
        </w:rPr>
      </w:pPr>
    </w:p>
    <w:p w14:paraId="7932A456" w14:textId="77777777" w:rsidR="00BB1358" w:rsidRPr="00895AEC" w:rsidRDefault="00BB1358" w:rsidP="00BB1358">
      <w:pPr>
        <w:spacing w:line="276" w:lineRule="auto"/>
        <w:jc w:val="both"/>
        <w:rPr>
          <w:rFonts w:ascii="Century Gothic" w:hAnsi="Century Gothic" w:cs="Calibri"/>
          <w:sz w:val="20"/>
          <w:szCs w:val="20"/>
        </w:rPr>
      </w:pPr>
    </w:p>
    <w:p w14:paraId="26D779D8" w14:textId="77777777" w:rsidR="00BB1358" w:rsidRPr="00895AEC" w:rsidRDefault="00BB1358" w:rsidP="00BB1358">
      <w:pPr>
        <w:numPr>
          <w:ilvl w:val="0"/>
          <w:numId w:val="4"/>
        </w:numPr>
        <w:spacing w:line="276" w:lineRule="auto"/>
        <w:jc w:val="both"/>
        <w:rPr>
          <w:rFonts w:ascii="Century Gothic" w:hAnsi="Century Gothic" w:cs="Calibri"/>
          <w:b/>
          <w:sz w:val="20"/>
          <w:szCs w:val="20"/>
        </w:rPr>
      </w:pPr>
      <w:r w:rsidRPr="00895AEC">
        <w:rPr>
          <w:rFonts w:ascii="Century Gothic" w:hAnsi="Century Gothic" w:cs="Calibri"/>
          <w:b/>
          <w:sz w:val="20"/>
          <w:szCs w:val="20"/>
        </w:rPr>
        <w:t>PREHODNE IN KONČNE DOLOČBE</w:t>
      </w:r>
    </w:p>
    <w:p w14:paraId="336A1E06" w14:textId="77777777" w:rsidR="00BB1358" w:rsidRPr="00895AEC" w:rsidRDefault="00BB1358" w:rsidP="00BB1358">
      <w:pPr>
        <w:spacing w:line="276" w:lineRule="auto"/>
        <w:rPr>
          <w:rFonts w:ascii="Century Gothic" w:hAnsi="Century Gothic" w:cs="Calibri"/>
          <w:sz w:val="20"/>
          <w:szCs w:val="20"/>
        </w:rPr>
      </w:pPr>
    </w:p>
    <w:p w14:paraId="090E9BC2" w14:textId="77777777" w:rsidR="00BB1358" w:rsidRPr="00895AEC" w:rsidRDefault="00BB1358" w:rsidP="00BB1358">
      <w:pPr>
        <w:numPr>
          <w:ilvl w:val="0"/>
          <w:numId w:val="3"/>
        </w:numPr>
        <w:jc w:val="center"/>
        <w:rPr>
          <w:rFonts w:ascii="Century Gothic" w:hAnsi="Century Gothic"/>
          <w:sz w:val="20"/>
          <w:szCs w:val="20"/>
        </w:rPr>
      </w:pPr>
      <w:bookmarkStart w:id="0" w:name="_Hlk27980700"/>
      <w:r w:rsidRPr="00895AEC">
        <w:rPr>
          <w:rFonts w:ascii="Century Gothic" w:hAnsi="Century Gothic"/>
          <w:sz w:val="20"/>
          <w:szCs w:val="20"/>
        </w:rPr>
        <w:t>člen</w:t>
      </w:r>
    </w:p>
    <w:p w14:paraId="107A1136" w14:textId="77777777" w:rsidR="00BB1358" w:rsidRPr="00895AEC" w:rsidRDefault="00BB1358" w:rsidP="00BB1358">
      <w:pPr>
        <w:jc w:val="center"/>
        <w:rPr>
          <w:rFonts w:ascii="Century Gothic" w:hAnsi="Century Gothic"/>
          <w:sz w:val="20"/>
          <w:szCs w:val="20"/>
        </w:rPr>
      </w:pPr>
      <w:r w:rsidRPr="00895AEC">
        <w:rPr>
          <w:rFonts w:ascii="Century Gothic" w:hAnsi="Century Gothic"/>
          <w:sz w:val="20"/>
          <w:szCs w:val="20"/>
        </w:rPr>
        <w:t>(Višja sila)</w:t>
      </w:r>
    </w:p>
    <w:p w14:paraId="35F2ECC8" w14:textId="77777777" w:rsidR="00BB1358" w:rsidRPr="00895AEC" w:rsidRDefault="00BB1358" w:rsidP="00BB1358">
      <w:pPr>
        <w:rPr>
          <w:rFonts w:ascii="Century Gothic" w:hAnsi="Century Gothic"/>
          <w:sz w:val="20"/>
          <w:szCs w:val="20"/>
        </w:rPr>
      </w:pPr>
    </w:p>
    <w:p w14:paraId="437275EB" w14:textId="77777777" w:rsidR="00BB1358" w:rsidRPr="00895AEC" w:rsidRDefault="00BB1358" w:rsidP="00BB1358">
      <w:pPr>
        <w:jc w:val="both"/>
        <w:rPr>
          <w:rFonts w:ascii="Century Gothic" w:hAnsi="Century Gothic"/>
          <w:sz w:val="20"/>
          <w:szCs w:val="20"/>
        </w:rPr>
      </w:pPr>
      <w:r w:rsidRPr="00895AEC">
        <w:rPr>
          <w:rFonts w:ascii="Century Gothic" w:hAnsi="Century Gothic"/>
          <w:sz w:val="20"/>
          <w:szCs w:val="20"/>
        </w:rPr>
        <w:t xml:space="preserve">Pod višjo silo se razumejo vsi nepredvideni in nepričakovani dogodki, ki nastopijo neodvisno od volje strank okvirnega sporazuma in ki jih stranki okvirnega sporazuma nista mogli predvideti </w:t>
      </w:r>
      <w:r w:rsidRPr="00895AEC">
        <w:rPr>
          <w:rFonts w:ascii="Century Gothic" w:hAnsi="Century Gothic"/>
          <w:sz w:val="20"/>
          <w:szCs w:val="20"/>
        </w:rPr>
        <w:lastRenderedPageBreak/>
        <w:t>ob sklepanju okvirnega sporazuma ter kakorkoli vplivajo na izvedbo obveznosti iz okvirnega sporazuma.</w:t>
      </w:r>
    </w:p>
    <w:p w14:paraId="19229A3B" w14:textId="77777777" w:rsidR="00BB1358" w:rsidRPr="00895AEC" w:rsidRDefault="00BB1358" w:rsidP="00BB1358">
      <w:pPr>
        <w:jc w:val="both"/>
        <w:rPr>
          <w:rFonts w:ascii="Century Gothic" w:hAnsi="Century Gothic"/>
          <w:sz w:val="20"/>
          <w:szCs w:val="20"/>
        </w:rPr>
      </w:pPr>
    </w:p>
    <w:p w14:paraId="5F838573" w14:textId="77777777" w:rsidR="00BB1358" w:rsidRPr="00895AEC" w:rsidRDefault="00BB1358" w:rsidP="00BB1358">
      <w:pPr>
        <w:jc w:val="both"/>
        <w:rPr>
          <w:rFonts w:ascii="Century Gothic" w:hAnsi="Century Gothic"/>
          <w:sz w:val="20"/>
          <w:szCs w:val="20"/>
        </w:rPr>
      </w:pPr>
      <w:r w:rsidRPr="00895AEC">
        <w:rPr>
          <w:rFonts w:ascii="Century Gothic" w:hAnsi="Century Gothic"/>
          <w:sz w:val="20"/>
          <w:szCs w:val="20"/>
        </w:rPr>
        <w:t>Dobavitelj je dolžan pisno obvestiti naročnika o nastanku višje sile v dveh delovnih dneh po nastanku le te.</w:t>
      </w:r>
    </w:p>
    <w:p w14:paraId="53A37993" w14:textId="77777777" w:rsidR="00BB1358" w:rsidRPr="00895AEC" w:rsidRDefault="00BB1358" w:rsidP="00BB1358">
      <w:pPr>
        <w:jc w:val="both"/>
        <w:rPr>
          <w:rFonts w:ascii="Century Gothic" w:hAnsi="Century Gothic"/>
          <w:sz w:val="20"/>
          <w:szCs w:val="20"/>
        </w:rPr>
      </w:pPr>
    </w:p>
    <w:p w14:paraId="417BCC5A" w14:textId="77777777" w:rsidR="00BB1358" w:rsidRPr="00895AEC" w:rsidRDefault="00BB1358" w:rsidP="00BB1358">
      <w:pPr>
        <w:spacing w:line="276" w:lineRule="auto"/>
        <w:rPr>
          <w:rFonts w:ascii="Century Gothic" w:hAnsi="Century Gothic" w:cs="Calibri"/>
          <w:sz w:val="20"/>
          <w:szCs w:val="20"/>
        </w:rPr>
      </w:pPr>
      <w:r w:rsidRPr="00895AEC">
        <w:rPr>
          <w:rFonts w:ascii="Century Gothic" w:hAnsi="Century Gothic"/>
          <w:sz w:val="20"/>
          <w:szCs w:val="20"/>
        </w:rPr>
        <w:t>Nobena od strank okvirnega sporazuma ni odgovorna za neizpolnitev katerekoli izmed svojih obveznosti iz razlogov, ki so izven njenega nadzora.</w:t>
      </w:r>
    </w:p>
    <w:p w14:paraId="455B6B44" w14:textId="77777777" w:rsidR="00BB1358" w:rsidRPr="00895AEC" w:rsidRDefault="00BB1358" w:rsidP="00BB1358">
      <w:pPr>
        <w:spacing w:line="276" w:lineRule="auto"/>
        <w:rPr>
          <w:rFonts w:ascii="Century Gothic" w:hAnsi="Century Gothic" w:cs="Calibri"/>
          <w:sz w:val="20"/>
          <w:szCs w:val="20"/>
        </w:rPr>
      </w:pPr>
    </w:p>
    <w:p w14:paraId="5F2EEFFC" w14:textId="77777777" w:rsidR="00BB1358" w:rsidRPr="00895AEC" w:rsidRDefault="00BB1358" w:rsidP="00BB1358">
      <w:pPr>
        <w:numPr>
          <w:ilvl w:val="0"/>
          <w:numId w:val="3"/>
        </w:numPr>
        <w:jc w:val="center"/>
        <w:rPr>
          <w:rFonts w:ascii="Century Gothic" w:hAnsi="Century Gothic"/>
          <w:sz w:val="20"/>
          <w:szCs w:val="20"/>
        </w:rPr>
      </w:pPr>
      <w:r w:rsidRPr="00895AEC">
        <w:rPr>
          <w:rFonts w:ascii="Century Gothic" w:hAnsi="Century Gothic"/>
          <w:sz w:val="20"/>
          <w:szCs w:val="20"/>
        </w:rPr>
        <w:t>člen</w:t>
      </w:r>
    </w:p>
    <w:p w14:paraId="26B9800C" w14:textId="77777777" w:rsidR="00BB1358" w:rsidRPr="00895AEC" w:rsidRDefault="00BB1358" w:rsidP="00BB1358">
      <w:pPr>
        <w:spacing w:line="276" w:lineRule="auto"/>
        <w:jc w:val="center"/>
        <w:rPr>
          <w:rFonts w:ascii="Century Gothic" w:hAnsi="Century Gothic" w:cs="Calibri"/>
          <w:sz w:val="20"/>
          <w:szCs w:val="20"/>
        </w:rPr>
      </w:pPr>
      <w:r w:rsidRPr="00895AEC">
        <w:rPr>
          <w:rFonts w:ascii="Century Gothic" w:hAnsi="Century Gothic" w:cs="Calibri"/>
          <w:sz w:val="20"/>
          <w:szCs w:val="20"/>
        </w:rPr>
        <w:t>(Reševanje sporov in pravno nasledstvo)</w:t>
      </w:r>
    </w:p>
    <w:p w14:paraId="35721C9C" w14:textId="77777777" w:rsidR="00BB1358" w:rsidRPr="00895AEC" w:rsidRDefault="00BB1358" w:rsidP="00BB1358">
      <w:pPr>
        <w:spacing w:line="276" w:lineRule="auto"/>
        <w:jc w:val="both"/>
        <w:rPr>
          <w:rFonts w:ascii="Century Gothic" w:hAnsi="Century Gothic" w:cs="Calibri"/>
          <w:sz w:val="20"/>
          <w:szCs w:val="20"/>
        </w:rPr>
      </w:pPr>
    </w:p>
    <w:p w14:paraId="75C054C0" w14:textId="77777777" w:rsidR="00BB1358" w:rsidRPr="00895AEC" w:rsidRDefault="00BB1358" w:rsidP="00BB1358">
      <w:pPr>
        <w:spacing w:line="276" w:lineRule="auto"/>
        <w:jc w:val="both"/>
        <w:rPr>
          <w:rFonts w:ascii="Century Gothic" w:hAnsi="Century Gothic" w:cs="Calibri"/>
          <w:sz w:val="20"/>
          <w:szCs w:val="20"/>
        </w:rPr>
      </w:pPr>
      <w:r w:rsidRPr="00895AEC">
        <w:rPr>
          <w:rFonts w:ascii="Century Gothic" w:hAnsi="Century Gothic" w:cs="Calibri"/>
          <w:sz w:val="20"/>
          <w:szCs w:val="20"/>
        </w:rPr>
        <w:t>Morebitne spore v zvezi z izvajanjem tega okvirnega sporazuma bosta stranki skušali rešiti sporazumno. Če spornega vprašanja ne bo možno rešiti sporazumno, lahko vsaka stranka sproži spor pri stvarno pristojnem sodišču po sedežu naročnika.</w:t>
      </w:r>
    </w:p>
    <w:p w14:paraId="6E803FE9" w14:textId="77777777" w:rsidR="00BB1358" w:rsidRPr="00895AEC" w:rsidRDefault="00BB1358" w:rsidP="00BB1358">
      <w:pPr>
        <w:spacing w:line="276" w:lineRule="auto"/>
        <w:jc w:val="both"/>
        <w:rPr>
          <w:rFonts w:ascii="Century Gothic" w:hAnsi="Century Gothic" w:cs="Calibri"/>
          <w:sz w:val="20"/>
          <w:szCs w:val="20"/>
        </w:rPr>
      </w:pPr>
    </w:p>
    <w:p w14:paraId="4920B8B8" w14:textId="77777777" w:rsidR="00BB1358" w:rsidRPr="00895AEC" w:rsidRDefault="00BB1358" w:rsidP="00BB1358">
      <w:pPr>
        <w:spacing w:line="276" w:lineRule="auto"/>
        <w:jc w:val="both"/>
        <w:rPr>
          <w:rFonts w:ascii="Century Gothic" w:hAnsi="Century Gothic" w:cs="Calibri"/>
          <w:sz w:val="20"/>
          <w:szCs w:val="20"/>
        </w:rPr>
      </w:pPr>
      <w:r w:rsidRPr="00895AEC">
        <w:rPr>
          <w:rFonts w:ascii="Century Gothic" w:hAnsi="Century Gothic" w:cs="Calibri"/>
          <w:sz w:val="20"/>
          <w:szCs w:val="20"/>
        </w:rPr>
        <w:t>V primeru statusne spremembe strank okvirnega sporazuma, se vse pravice in obveznosti po tem okvirnem sporazumu prenesejo na njihove pravne naslednike skladno z veljavnimi predpisi</w:t>
      </w:r>
      <w:bookmarkEnd w:id="0"/>
      <w:r w:rsidRPr="00895AEC">
        <w:rPr>
          <w:rFonts w:ascii="Century Gothic" w:hAnsi="Century Gothic" w:cs="Calibri"/>
          <w:sz w:val="20"/>
          <w:szCs w:val="20"/>
        </w:rPr>
        <w:t>.</w:t>
      </w:r>
    </w:p>
    <w:p w14:paraId="075B340D" w14:textId="77777777" w:rsidR="00BB1358" w:rsidRPr="00895AEC" w:rsidRDefault="00BB1358" w:rsidP="00BB1358">
      <w:pPr>
        <w:spacing w:line="276" w:lineRule="auto"/>
        <w:rPr>
          <w:rFonts w:ascii="Century Gothic" w:hAnsi="Century Gothic" w:cs="Calibri"/>
          <w:sz w:val="20"/>
          <w:szCs w:val="20"/>
        </w:rPr>
      </w:pPr>
    </w:p>
    <w:p w14:paraId="50E89BF5" w14:textId="77777777" w:rsidR="00BB1358" w:rsidRPr="00895AEC" w:rsidRDefault="00BB1358" w:rsidP="00BB1358">
      <w:pPr>
        <w:numPr>
          <w:ilvl w:val="0"/>
          <w:numId w:val="3"/>
        </w:numPr>
        <w:jc w:val="center"/>
        <w:rPr>
          <w:rFonts w:ascii="Century Gothic" w:hAnsi="Century Gothic"/>
          <w:sz w:val="20"/>
          <w:szCs w:val="20"/>
        </w:rPr>
      </w:pPr>
      <w:r w:rsidRPr="00895AEC">
        <w:rPr>
          <w:rFonts w:ascii="Century Gothic" w:hAnsi="Century Gothic"/>
          <w:sz w:val="20"/>
          <w:szCs w:val="20"/>
        </w:rPr>
        <w:t xml:space="preserve"> člen</w:t>
      </w:r>
    </w:p>
    <w:p w14:paraId="06B3D98E" w14:textId="77777777" w:rsidR="00BB1358" w:rsidRPr="00895AEC" w:rsidRDefault="00BB1358" w:rsidP="00BB1358">
      <w:pPr>
        <w:spacing w:line="276" w:lineRule="auto"/>
        <w:jc w:val="center"/>
        <w:rPr>
          <w:rFonts w:ascii="Century Gothic" w:hAnsi="Century Gothic" w:cs="Calibri"/>
          <w:sz w:val="20"/>
          <w:szCs w:val="20"/>
        </w:rPr>
      </w:pPr>
      <w:r w:rsidRPr="00895AEC">
        <w:rPr>
          <w:rFonts w:ascii="Century Gothic" w:hAnsi="Century Gothic" w:cs="Calibri"/>
          <w:sz w:val="20"/>
          <w:szCs w:val="20"/>
        </w:rPr>
        <w:t>(Protikorupcijska klavzula)</w:t>
      </w:r>
    </w:p>
    <w:p w14:paraId="3CADBE01" w14:textId="77777777" w:rsidR="00BB1358" w:rsidRPr="00895AEC" w:rsidRDefault="00BB1358" w:rsidP="00BB1358">
      <w:pPr>
        <w:spacing w:line="276" w:lineRule="auto"/>
        <w:rPr>
          <w:rFonts w:ascii="Century Gothic" w:hAnsi="Century Gothic" w:cs="Calibri"/>
          <w:sz w:val="20"/>
          <w:szCs w:val="20"/>
        </w:rPr>
      </w:pPr>
    </w:p>
    <w:p w14:paraId="705F06A6" w14:textId="77777777" w:rsidR="00BB1358" w:rsidRPr="00895AEC" w:rsidRDefault="00BB1358" w:rsidP="00BB1358">
      <w:pPr>
        <w:spacing w:line="276" w:lineRule="auto"/>
        <w:jc w:val="both"/>
        <w:rPr>
          <w:rFonts w:ascii="Century Gothic" w:hAnsi="Century Gothic" w:cs="Calibri"/>
          <w:sz w:val="20"/>
          <w:szCs w:val="20"/>
        </w:rPr>
      </w:pPr>
      <w:r w:rsidRPr="00895AEC">
        <w:rPr>
          <w:rFonts w:ascii="Century Gothic" w:hAnsi="Century Gothic" w:cs="Calibri"/>
          <w:sz w:val="20"/>
          <w:szCs w:val="20"/>
        </w:rPr>
        <w:t xml:space="preserve">Ničen je okvirni sporazum, pri katerem kdo v imenu ali na račun druge stranke okvirnega sporazuma, predstavniku ali posredniku organa ali organizacije iz javnega sektorja obljubi, ponudi ali da kakšno nedovoljeno korist za: </w:t>
      </w:r>
    </w:p>
    <w:p w14:paraId="088F09CA" w14:textId="77777777" w:rsidR="00BB1358" w:rsidRPr="00895AEC" w:rsidRDefault="00BB1358" w:rsidP="00BB1358">
      <w:pPr>
        <w:numPr>
          <w:ilvl w:val="0"/>
          <w:numId w:val="2"/>
        </w:numPr>
        <w:spacing w:line="276" w:lineRule="auto"/>
        <w:jc w:val="both"/>
        <w:rPr>
          <w:rFonts w:ascii="Century Gothic" w:hAnsi="Century Gothic" w:cs="Calibri"/>
          <w:sz w:val="20"/>
          <w:szCs w:val="20"/>
        </w:rPr>
      </w:pPr>
      <w:r w:rsidRPr="00895AEC">
        <w:rPr>
          <w:rFonts w:ascii="Century Gothic" w:hAnsi="Century Gothic" w:cs="Calibri"/>
          <w:sz w:val="20"/>
          <w:szCs w:val="20"/>
        </w:rPr>
        <w:t xml:space="preserve">pridobitev posla ali </w:t>
      </w:r>
    </w:p>
    <w:p w14:paraId="72774B0B" w14:textId="77777777" w:rsidR="00BB1358" w:rsidRPr="00895AEC" w:rsidRDefault="00BB1358" w:rsidP="00BB1358">
      <w:pPr>
        <w:numPr>
          <w:ilvl w:val="0"/>
          <w:numId w:val="2"/>
        </w:numPr>
        <w:spacing w:line="276" w:lineRule="auto"/>
        <w:jc w:val="both"/>
        <w:rPr>
          <w:rFonts w:ascii="Century Gothic" w:hAnsi="Century Gothic" w:cs="Calibri"/>
          <w:sz w:val="20"/>
          <w:szCs w:val="20"/>
        </w:rPr>
      </w:pPr>
      <w:r w:rsidRPr="00895AEC">
        <w:rPr>
          <w:rFonts w:ascii="Century Gothic" w:hAnsi="Century Gothic" w:cs="Calibri"/>
          <w:sz w:val="20"/>
          <w:szCs w:val="20"/>
        </w:rPr>
        <w:t xml:space="preserve">za sklenitev posla pod ugodnejšimi pogoji ali </w:t>
      </w:r>
    </w:p>
    <w:p w14:paraId="6586DBD5" w14:textId="77777777" w:rsidR="00BB1358" w:rsidRPr="00895AEC" w:rsidRDefault="00BB1358" w:rsidP="00BB1358">
      <w:pPr>
        <w:numPr>
          <w:ilvl w:val="0"/>
          <w:numId w:val="2"/>
        </w:numPr>
        <w:spacing w:line="276" w:lineRule="auto"/>
        <w:jc w:val="both"/>
        <w:rPr>
          <w:rFonts w:ascii="Century Gothic" w:hAnsi="Century Gothic" w:cs="Calibri"/>
          <w:sz w:val="20"/>
          <w:szCs w:val="20"/>
        </w:rPr>
      </w:pPr>
      <w:r w:rsidRPr="00895AEC">
        <w:rPr>
          <w:rFonts w:ascii="Century Gothic" w:hAnsi="Century Gothic" w:cs="Calibri"/>
          <w:sz w:val="20"/>
          <w:szCs w:val="20"/>
        </w:rPr>
        <w:t xml:space="preserve">za opustitev dolžnega nadzora nad izvajanjem obveznosti okvirnega sporazuma ali </w:t>
      </w:r>
    </w:p>
    <w:p w14:paraId="01AC5785" w14:textId="77777777" w:rsidR="00BB1358" w:rsidRPr="00895AEC" w:rsidRDefault="00BB1358" w:rsidP="00BB1358">
      <w:pPr>
        <w:numPr>
          <w:ilvl w:val="0"/>
          <w:numId w:val="2"/>
        </w:numPr>
        <w:spacing w:line="276" w:lineRule="auto"/>
        <w:jc w:val="both"/>
        <w:rPr>
          <w:rFonts w:ascii="Century Gothic" w:hAnsi="Century Gothic" w:cs="Calibri"/>
          <w:sz w:val="20"/>
          <w:szCs w:val="20"/>
        </w:rPr>
      </w:pPr>
      <w:r w:rsidRPr="00895AEC">
        <w:rPr>
          <w:rFonts w:ascii="Century Gothic" w:hAnsi="Century Gothic" w:cs="Calibri"/>
          <w:sz w:val="20"/>
          <w:szCs w:val="20"/>
        </w:rPr>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p w14:paraId="4BA63453" w14:textId="77777777" w:rsidR="00BB1358" w:rsidRPr="00895AEC" w:rsidRDefault="00BB1358" w:rsidP="00BB1358">
      <w:pPr>
        <w:rPr>
          <w:rFonts w:ascii="Century Gothic" w:hAnsi="Century Gothic"/>
          <w:sz w:val="20"/>
          <w:szCs w:val="20"/>
        </w:rPr>
      </w:pPr>
    </w:p>
    <w:p w14:paraId="42323809" w14:textId="77777777" w:rsidR="00BB1358" w:rsidRPr="00B0096E" w:rsidRDefault="00BB1358" w:rsidP="00BB1358">
      <w:pPr>
        <w:numPr>
          <w:ilvl w:val="0"/>
          <w:numId w:val="3"/>
        </w:numPr>
        <w:jc w:val="center"/>
        <w:rPr>
          <w:rFonts w:ascii="Century Gothic" w:hAnsi="Century Gothic"/>
          <w:sz w:val="20"/>
          <w:szCs w:val="20"/>
        </w:rPr>
      </w:pPr>
      <w:r w:rsidRPr="00B0096E">
        <w:rPr>
          <w:rFonts w:ascii="Century Gothic" w:hAnsi="Century Gothic"/>
          <w:sz w:val="20"/>
          <w:szCs w:val="20"/>
        </w:rPr>
        <w:t xml:space="preserve"> člen</w:t>
      </w:r>
    </w:p>
    <w:p w14:paraId="1B9C809F" w14:textId="597F0198" w:rsidR="00BB1358" w:rsidRPr="00C0118E" w:rsidRDefault="00BB1358" w:rsidP="00BB1358">
      <w:pPr>
        <w:ind w:left="360"/>
        <w:jc w:val="center"/>
        <w:rPr>
          <w:rFonts w:ascii="Century Gothic" w:hAnsi="Century Gothic"/>
          <w:sz w:val="20"/>
          <w:szCs w:val="20"/>
        </w:rPr>
      </w:pPr>
      <w:r w:rsidRPr="00C0118E">
        <w:rPr>
          <w:rFonts w:ascii="Century Gothic" w:hAnsi="Century Gothic"/>
          <w:sz w:val="20"/>
          <w:szCs w:val="20"/>
        </w:rPr>
        <w:t xml:space="preserve">(Predčasno prenehanje </w:t>
      </w:r>
      <w:r w:rsidR="002C7F2F" w:rsidRPr="002C7F2F">
        <w:rPr>
          <w:rFonts w:ascii="Century Gothic" w:hAnsi="Century Gothic"/>
          <w:sz w:val="20"/>
          <w:szCs w:val="20"/>
        </w:rPr>
        <w:t>okvirnega sporazuma</w:t>
      </w:r>
      <w:r w:rsidRPr="00C0118E">
        <w:rPr>
          <w:rFonts w:ascii="Century Gothic" w:hAnsi="Century Gothic"/>
          <w:sz w:val="20"/>
          <w:szCs w:val="20"/>
        </w:rPr>
        <w:t>)</w:t>
      </w:r>
    </w:p>
    <w:p w14:paraId="5DFF14F3" w14:textId="77777777" w:rsidR="00BB1358" w:rsidRPr="00C0118E" w:rsidRDefault="00BB1358" w:rsidP="00BB1358">
      <w:pPr>
        <w:ind w:left="360"/>
        <w:jc w:val="center"/>
        <w:rPr>
          <w:rFonts w:ascii="Century Gothic" w:hAnsi="Century Gothic"/>
          <w:sz w:val="20"/>
          <w:szCs w:val="20"/>
        </w:rPr>
      </w:pPr>
    </w:p>
    <w:p w14:paraId="1DD3892B" w14:textId="4610D2B0" w:rsidR="00BB1358" w:rsidRPr="00C0118E" w:rsidRDefault="00BB1358" w:rsidP="00BB1358">
      <w:pPr>
        <w:spacing w:line="276" w:lineRule="auto"/>
        <w:contextualSpacing/>
        <w:rPr>
          <w:rFonts w:ascii="Century Gothic" w:hAnsi="Century Gothic"/>
          <w:sz w:val="20"/>
          <w:szCs w:val="20"/>
        </w:rPr>
      </w:pPr>
      <w:r w:rsidRPr="00C0118E">
        <w:rPr>
          <w:rFonts w:ascii="Century Gothic" w:hAnsi="Century Gothic"/>
          <w:sz w:val="20"/>
          <w:szCs w:val="20"/>
        </w:rPr>
        <w:t xml:space="preserve">Ta </w:t>
      </w:r>
      <w:r w:rsidR="002C7F2F" w:rsidRPr="002C7F2F">
        <w:rPr>
          <w:rFonts w:ascii="Century Gothic" w:hAnsi="Century Gothic"/>
          <w:sz w:val="20"/>
          <w:szCs w:val="20"/>
        </w:rPr>
        <w:t>okvirni sporazum je sklenjen</w:t>
      </w:r>
      <w:r w:rsidRPr="00C0118E">
        <w:rPr>
          <w:rFonts w:ascii="Century Gothic" w:hAnsi="Century Gothic"/>
          <w:sz w:val="20"/>
          <w:szCs w:val="20"/>
        </w:rPr>
        <w:t xml:space="preserve"> pod razveznim pogojem, ki se uresniči v primeru izpolnitve ene od naslednjih okoliščin:</w:t>
      </w:r>
    </w:p>
    <w:p w14:paraId="5741F6C2" w14:textId="1ADD4231" w:rsidR="00BB1358" w:rsidRPr="00671209" w:rsidRDefault="00BB1358" w:rsidP="00BB1358">
      <w:pPr>
        <w:pStyle w:val="Odstavekseznama"/>
        <w:numPr>
          <w:ilvl w:val="0"/>
          <w:numId w:val="5"/>
        </w:numPr>
        <w:spacing w:line="276" w:lineRule="auto"/>
        <w:jc w:val="both"/>
        <w:rPr>
          <w:rFonts w:ascii="Century Gothic" w:hAnsi="Century Gothic"/>
          <w:sz w:val="20"/>
          <w:szCs w:val="20"/>
        </w:rPr>
      </w:pPr>
      <w:r w:rsidRPr="00C0118E">
        <w:rPr>
          <w:rFonts w:ascii="Century Gothic" w:hAnsi="Century Gothic"/>
          <w:sz w:val="20"/>
          <w:szCs w:val="20"/>
        </w:rPr>
        <w:t xml:space="preserve">če </w:t>
      </w:r>
      <w:r w:rsidRPr="00671209">
        <w:rPr>
          <w:rFonts w:ascii="Century Gothic" w:hAnsi="Century Gothic"/>
          <w:sz w:val="20"/>
          <w:szCs w:val="20"/>
        </w:rPr>
        <w:t xml:space="preserve">je naročnik seznanjen, da je sodišče s pravnomočno odločitvijo ugotovilo kršitev obveznosti iz drugega odstavka 3. člena </w:t>
      </w:r>
      <w:r>
        <w:rPr>
          <w:rFonts w:ascii="Century Gothic" w:hAnsi="Century Gothic"/>
          <w:sz w:val="20"/>
          <w:szCs w:val="20"/>
        </w:rPr>
        <w:t>ZJN-3</w:t>
      </w:r>
      <w:r w:rsidRPr="00671209">
        <w:rPr>
          <w:rFonts w:ascii="Century Gothic" w:hAnsi="Century Gothic"/>
          <w:sz w:val="20"/>
          <w:szCs w:val="20"/>
        </w:rPr>
        <w:t xml:space="preserve"> s strani izvajalca pogodbe o izvedbi javnega naročila </w:t>
      </w:r>
    </w:p>
    <w:p w14:paraId="18A45CE7" w14:textId="77777777" w:rsidR="00BB1358" w:rsidRPr="00671209" w:rsidRDefault="00BB1358" w:rsidP="00BB1358">
      <w:pPr>
        <w:pStyle w:val="Odstavekseznama"/>
        <w:numPr>
          <w:ilvl w:val="0"/>
          <w:numId w:val="5"/>
        </w:numPr>
        <w:spacing w:line="276" w:lineRule="auto"/>
        <w:jc w:val="both"/>
        <w:rPr>
          <w:rFonts w:ascii="Century Gothic" w:hAnsi="Century Gothic"/>
          <w:sz w:val="20"/>
          <w:szCs w:val="20"/>
        </w:rPr>
      </w:pPr>
      <w:r w:rsidRPr="00671209">
        <w:rPr>
          <w:rFonts w:ascii="Century Gothic" w:hAnsi="Century Gothic"/>
          <w:sz w:val="20"/>
          <w:szCs w:val="20"/>
        </w:rPr>
        <w:t xml:space="preserve">ali če je naročnik seznanjen, da je pristojni državni organ pri izvajalcu pogodbe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48CB706" w14:textId="77777777" w:rsidR="00BB1358" w:rsidRDefault="00BB1358" w:rsidP="00BB1358">
      <w:pPr>
        <w:pStyle w:val="Odstavekseznama"/>
        <w:ind w:left="0"/>
        <w:jc w:val="both"/>
        <w:rPr>
          <w:rFonts w:ascii="Century Gothic" w:hAnsi="Century Gothic"/>
          <w:sz w:val="20"/>
          <w:szCs w:val="20"/>
        </w:rPr>
      </w:pPr>
    </w:p>
    <w:p w14:paraId="5556485B" w14:textId="79E6A7BA" w:rsidR="00BB1358" w:rsidRDefault="00BB1358" w:rsidP="00BB1358">
      <w:pPr>
        <w:pStyle w:val="Odstavekseznama"/>
        <w:ind w:left="0"/>
        <w:jc w:val="both"/>
        <w:rPr>
          <w:rFonts w:ascii="Century Gothic" w:hAnsi="Century Gothic"/>
          <w:sz w:val="20"/>
          <w:szCs w:val="20"/>
        </w:rPr>
      </w:pPr>
      <w:r w:rsidRPr="00671209">
        <w:rPr>
          <w:rFonts w:ascii="Century Gothic" w:hAnsi="Century Gothic"/>
          <w:sz w:val="20"/>
          <w:szCs w:val="20"/>
        </w:rPr>
        <w:lastRenderedPageBreak/>
        <w:t xml:space="preserve">V primeru seznanitve naročnika s kršitvijo mora ta o tem obvestiti </w:t>
      </w:r>
      <w:r w:rsidR="002C7F2F" w:rsidRPr="002C7F2F">
        <w:rPr>
          <w:rFonts w:ascii="Century Gothic" w:hAnsi="Century Gothic"/>
          <w:sz w:val="20"/>
          <w:szCs w:val="20"/>
        </w:rPr>
        <w:t>dobavitelj</w:t>
      </w:r>
      <w:r w:rsidRPr="00671209">
        <w:rPr>
          <w:rFonts w:ascii="Century Gothic" w:hAnsi="Century Gothic"/>
          <w:sz w:val="20"/>
          <w:szCs w:val="20"/>
        </w:rPr>
        <w:t xml:space="preserve">a v desetih dneh. </w:t>
      </w:r>
      <w:r w:rsidR="002C7F2F" w:rsidRPr="002C7F2F">
        <w:rPr>
          <w:rFonts w:ascii="Century Gothic" w:hAnsi="Century Gothic"/>
          <w:sz w:val="20"/>
          <w:szCs w:val="20"/>
        </w:rPr>
        <w:t>Dobavitelj</w:t>
      </w:r>
      <w:r w:rsidRPr="00671209">
        <w:rPr>
          <w:rFonts w:ascii="Century Gothic" w:hAnsi="Century Gothic"/>
          <w:sz w:val="20"/>
          <w:szCs w:val="20"/>
        </w:rPr>
        <w:t xml:space="preserve"> lahko v roku, ki ga določi naročnik, ki pa ne sme biti daljši kot 15 dni, predloži dokaze, da je sprejel zadostne ukrepe, s katerimi lahko dokaže svojo zanesljivost kljub obstoju kršitev. </w:t>
      </w:r>
    </w:p>
    <w:p w14:paraId="6A22A98A" w14:textId="77777777" w:rsidR="00BB1358" w:rsidRDefault="00BB1358" w:rsidP="00BB1358">
      <w:pPr>
        <w:pStyle w:val="Odstavekseznama"/>
        <w:ind w:left="0"/>
        <w:jc w:val="both"/>
        <w:rPr>
          <w:rFonts w:ascii="Century Gothic" w:hAnsi="Century Gothic"/>
          <w:sz w:val="20"/>
          <w:szCs w:val="20"/>
        </w:rPr>
      </w:pPr>
    </w:p>
    <w:p w14:paraId="4ECF1535" w14:textId="6243ACAC" w:rsidR="00BB1358" w:rsidRDefault="00BB1358" w:rsidP="00BB1358">
      <w:pPr>
        <w:pStyle w:val="Odstavekseznama"/>
        <w:ind w:left="0"/>
        <w:jc w:val="both"/>
        <w:rPr>
          <w:rFonts w:ascii="Century Gothic" w:hAnsi="Century Gothic"/>
          <w:sz w:val="20"/>
          <w:szCs w:val="20"/>
        </w:rPr>
      </w:pPr>
      <w:r w:rsidRPr="00671209">
        <w:rPr>
          <w:rFonts w:ascii="Century Gothic" w:hAnsi="Century Gothic"/>
          <w:sz w:val="20"/>
          <w:szCs w:val="20"/>
        </w:rPr>
        <w:t xml:space="preserve">Če </w:t>
      </w:r>
      <w:r w:rsidR="002C7F2F" w:rsidRPr="002C7F2F">
        <w:rPr>
          <w:rFonts w:ascii="Century Gothic" w:hAnsi="Century Gothic"/>
          <w:sz w:val="20"/>
          <w:szCs w:val="20"/>
        </w:rPr>
        <w:t>dobavitelj</w:t>
      </w:r>
      <w:r w:rsidRPr="00671209">
        <w:rPr>
          <w:rFonts w:ascii="Century Gothic" w:hAnsi="Century Gothic"/>
          <w:sz w:val="20"/>
          <w:szCs w:val="20"/>
        </w:rPr>
        <w:t xml:space="preserve"> ni predložil dokazov zase ali za podizvajalca ali če jih je, pa naročnik oceni, da ti ukrepi ne zadoščajo, se razvezni pogoj uresniči pod pogojem, da je od seznanitve naročnika s kršitvijo in do izteka veljavnosti pogodbe še najmanj šest mesecev. </w:t>
      </w:r>
    </w:p>
    <w:p w14:paraId="796D78AD" w14:textId="77777777" w:rsidR="00BB1358" w:rsidRDefault="00BB1358" w:rsidP="00BB1358">
      <w:pPr>
        <w:pStyle w:val="Odstavekseznama"/>
        <w:ind w:left="0"/>
        <w:jc w:val="both"/>
        <w:rPr>
          <w:rFonts w:ascii="Century Gothic" w:hAnsi="Century Gothic"/>
          <w:sz w:val="20"/>
          <w:szCs w:val="20"/>
        </w:rPr>
      </w:pPr>
    </w:p>
    <w:p w14:paraId="77BB90A9" w14:textId="77777777" w:rsidR="00BB1358" w:rsidRDefault="00BB1358" w:rsidP="00BB1358">
      <w:pPr>
        <w:pStyle w:val="Odstavekseznama"/>
        <w:ind w:left="0"/>
        <w:jc w:val="both"/>
        <w:rPr>
          <w:rFonts w:ascii="Century Gothic" w:hAnsi="Century Gothic"/>
          <w:sz w:val="20"/>
          <w:szCs w:val="20"/>
        </w:rPr>
      </w:pPr>
      <w:r>
        <w:rPr>
          <w:rFonts w:ascii="Century Gothic" w:hAnsi="Century Gothic"/>
          <w:sz w:val="20"/>
          <w:szCs w:val="20"/>
        </w:rPr>
        <w:t xml:space="preserve">V </w:t>
      </w:r>
      <w:r w:rsidRPr="00671209">
        <w:rPr>
          <w:rFonts w:ascii="Century Gothic" w:hAnsi="Century Gothic"/>
          <w:sz w:val="20"/>
          <w:szCs w:val="20"/>
        </w:rPr>
        <w:t>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1A9A17F" w14:textId="77777777" w:rsidR="00BB1358" w:rsidRPr="00671209" w:rsidRDefault="00BB1358" w:rsidP="00BB1358">
      <w:pPr>
        <w:pStyle w:val="Odstavekseznama"/>
        <w:ind w:left="0"/>
        <w:jc w:val="both"/>
        <w:rPr>
          <w:rFonts w:ascii="Century Gothic" w:hAnsi="Century Gothic"/>
          <w:sz w:val="20"/>
          <w:szCs w:val="20"/>
        </w:rPr>
      </w:pPr>
    </w:p>
    <w:p w14:paraId="13A579F4" w14:textId="2A8BEF70" w:rsidR="00BB1358" w:rsidRPr="00C0118E" w:rsidRDefault="00BB1358" w:rsidP="00BB1358">
      <w:pPr>
        <w:spacing w:line="276" w:lineRule="auto"/>
        <w:contextualSpacing/>
        <w:jc w:val="both"/>
        <w:rPr>
          <w:rFonts w:ascii="Century Gothic" w:hAnsi="Century Gothic"/>
          <w:sz w:val="20"/>
          <w:szCs w:val="20"/>
        </w:rPr>
      </w:pPr>
      <w:r w:rsidRPr="00C0118E">
        <w:rPr>
          <w:rFonts w:ascii="Century Gothic" w:hAnsi="Century Gothic"/>
          <w:sz w:val="20"/>
          <w:szCs w:val="20"/>
        </w:rPr>
        <w:t xml:space="preserve">V primeru predčasnega prenehanja </w:t>
      </w:r>
      <w:r w:rsidR="002C7F2F" w:rsidRPr="002C7F2F">
        <w:rPr>
          <w:rFonts w:ascii="Century Gothic" w:hAnsi="Century Gothic"/>
          <w:sz w:val="20"/>
          <w:szCs w:val="20"/>
        </w:rPr>
        <w:t>okvirnega sporazuma</w:t>
      </w:r>
      <w:r w:rsidRPr="00C0118E">
        <w:rPr>
          <w:rFonts w:ascii="Century Gothic" w:hAnsi="Century Gothic"/>
          <w:sz w:val="20"/>
          <w:szCs w:val="20"/>
        </w:rPr>
        <w:t xml:space="preserve"> zaradi gornjih vzrokov, naročnik plača </w:t>
      </w:r>
      <w:r w:rsidR="002C7F2F" w:rsidRPr="002C7F2F">
        <w:rPr>
          <w:rFonts w:ascii="Century Gothic" w:hAnsi="Century Gothic"/>
          <w:sz w:val="20"/>
          <w:szCs w:val="20"/>
        </w:rPr>
        <w:t>dobavitelj</w:t>
      </w:r>
      <w:r w:rsidRPr="00C0118E">
        <w:rPr>
          <w:rFonts w:ascii="Century Gothic" w:hAnsi="Century Gothic"/>
          <w:sz w:val="20"/>
          <w:szCs w:val="20"/>
        </w:rPr>
        <w:t xml:space="preserve">u izvršeno dobavo, istočasno pa ima pravico obračunati </w:t>
      </w:r>
      <w:r w:rsidR="002C7F2F" w:rsidRPr="002C7F2F">
        <w:rPr>
          <w:rFonts w:ascii="Century Gothic" w:hAnsi="Century Gothic"/>
          <w:sz w:val="20"/>
          <w:szCs w:val="20"/>
        </w:rPr>
        <w:t>dobavitelj</w:t>
      </w:r>
      <w:r w:rsidRPr="00C0118E">
        <w:rPr>
          <w:rFonts w:ascii="Century Gothic" w:hAnsi="Century Gothic"/>
          <w:sz w:val="20"/>
          <w:szCs w:val="20"/>
        </w:rPr>
        <w:t>u plačilo pogodbene kazni in plačilo za storjeno škodo zaradi neizpolnjevanja pogodbenih obveznosti. V primeru, da škode ni možno ugotoviti, se ta obračuna v višini 10 % od pogodbene vrednosti.</w:t>
      </w:r>
    </w:p>
    <w:p w14:paraId="4E444002" w14:textId="77777777" w:rsidR="00BB1358" w:rsidRPr="00895AEC" w:rsidRDefault="00BB1358" w:rsidP="00BB1358">
      <w:pPr>
        <w:ind w:left="360"/>
        <w:jc w:val="center"/>
        <w:rPr>
          <w:rFonts w:ascii="Century Gothic" w:hAnsi="Century Gothic"/>
          <w:sz w:val="20"/>
          <w:szCs w:val="20"/>
        </w:rPr>
      </w:pPr>
    </w:p>
    <w:p w14:paraId="2B5879AD" w14:textId="77777777" w:rsidR="00BB1358" w:rsidRPr="00895AEC" w:rsidRDefault="00BB1358" w:rsidP="00BB1358">
      <w:pPr>
        <w:numPr>
          <w:ilvl w:val="0"/>
          <w:numId w:val="3"/>
        </w:numPr>
        <w:jc w:val="center"/>
        <w:rPr>
          <w:rFonts w:ascii="Century Gothic" w:hAnsi="Century Gothic"/>
          <w:sz w:val="20"/>
          <w:szCs w:val="20"/>
        </w:rPr>
      </w:pPr>
      <w:r w:rsidRPr="00895AEC">
        <w:rPr>
          <w:rFonts w:ascii="Century Gothic" w:hAnsi="Century Gothic"/>
          <w:sz w:val="20"/>
          <w:szCs w:val="20"/>
        </w:rPr>
        <w:t>člen</w:t>
      </w:r>
    </w:p>
    <w:p w14:paraId="7C40995E" w14:textId="77777777" w:rsidR="00BB1358" w:rsidRPr="00895AEC" w:rsidRDefault="00BB1358" w:rsidP="00BB1358">
      <w:pPr>
        <w:jc w:val="center"/>
        <w:rPr>
          <w:rFonts w:ascii="Century Gothic" w:hAnsi="Century Gothic"/>
          <w:sz w:val="20"/>
          <w:szCs w:val="20"/>
        </w:rPr>
      </w:pPr>
      <w:r w:rsidRPr="00895AEC">
        <w:rPr>
          <w:rFonts w:ascii="Century Gothic" w:hAnsi="Century Gothic"/>
          <w:sz w:val="20"/>
          <w:szCs w:val="20"/>
        </w:rPr>
        <w:t>(Končna določba)</w:t>
      </w:r>
    </w:p>
    <w:p w14:paraId="55489BD7" w14:textId="77777777" w:rsidR="00BB1358" w:rsidRPr="00895AEC" w:rsidRDefault="00BB1358" w:rsidP="00BB1358">
      <w:pPr>
        <w:jc w:val="center"/>
        <w:rPr>
          <w:rFonts w:ascii="Century Gothic" w:hAnsi="Century Gothic"/>
          <w:sz w:val="20"/>
          <w:szCs w:val="20"/>
        </w:rPr>
      </w:pPr>
    </w:p>
    <w:p w14:paraId="5D8F6823" w14:textId="77777777" w:rsidR="00BB1358" w:rsidRPr="00895AEC" w:rsidRDefault="00BB1358" w:rsidP="00BB1358">
      <w:pPr>
        <w:jc w:val="both"/>
        <w:rPr>
          <w:rFonts w:ascii="Century Gothic" w:hAnsi="Century Gothic"/>
          <w:sz w:val="20"/>
          <w:szCs w:val="20"/>
        </w:rPr>
      </w:pPr>
      <w:r w:rsidRPr="00895AEC">
        <w:rPr>
          <w:rFonts w:ascii="Century Gothic" w:hAnsi="Century Gothic"/>
          <w:sz w:val="20"/>
          <w:szCs w:val="20"/>
        </w:rPr>
        <w:t xml:space="preserve">Okvirni sporazum je sklenjen z dnem podpisa zadnje od obeh strank okvirnega sporazuma. </w:t>
      </w:r>
    </w:p>
    <w:p w14:paraId="619AE92B" w14:textId="77777777" w:rsidR="00BB1358" w:rsidRPr="00895AEC" w:rsidRDefault="00BB1358" w:rsidP="00BB1358">
      <w:pPr>
        <w:jc w:val="both"/>
        <w:rPr>
          <w:rFonts w:ascii="Century Gothic" w:hAnsi="Century Gothic"/>
          <w:sz w:val="20"/>
          <w:szCs w:val="20"/>
        </w:rPr>
      </w:pPr>
    </w:p>
    <w:p w14:paraId="0EF00A63" w14:textId="77777777" w:rsidR="00BB1358" w:rsidRPr="00895AEC" w:rsidRDefault="00BB1358" w:rsidP="00BB1358">
      <w:pPr>
        <w:jc w:val="both"/>
        <w:rPr>
          <w:rFonts w:ascii="Century Gothic" w:hAnsi="Century Gothic"/>
          <w:sz w:val="20"/>
          <w:szCs w:val="20"/>
        </w:rPr>
      </w:pPr>
      <w:r w:rsidRPr="00895AEC">
        <w:rPr>
          <w:rFonts w:ascii="Century Gothic" w:hAnsi="Century Gothic"/>
          <w:sz w:val="20"/>
          <w:szCs w:val="20"/>
        </w:rPr>
        <w:t>Okvirni sporazum se lahko spremeni ali dopolni s pisnim aneksom, ki ga sprejmeta in podpišeta obe stranki okvirnega sporazuma. Če katerakoli od določb okvirnega sporazuma je ali postane neveljavna, to ne vpliva na ostale določbe okvirnega sporazuma. Neveljavna določba se nadomesti z veljavno, ki mora čimbolj ustrezati namenu, ki ga je želela doseči neveljavna določba.</w:t>
      </w:r>
    </w:p>
    <w:p w14:paraId="29CB43CB" w14:textId="77777777" w:rsidR="00BB1358" w:rsidRPr="00895AEC" w:rsidRDefault="00BB1358" w:rsidP="00BB1358">
      <w:pPr>
        <w:jc w:val="both"/>
        <w:rPr>
          <w:rFonts w:ascii="Century Gothic" w:hAnsi="Century Gothic"/>
          <w:sz w:val="20"/>
          <w:szCs w:val="20"/>
        </w:rPr>
      </w:pPr>
    </w:p>
    <w:p w14:paraId="75F495B0" w14:textId="77777777" w:rsidR="00BB1358" w:rsidRPr="00895AEC" w:rsidRDefault="00BB1358" w:rsidP="00BB1358">
      <w:pPr>
        <w:jc w:val="both"/>
        <w:rPr>
          <w:rFonts w:ascii="Century Gothic" w:hAnsi="Century Gothic"/>
          <w:sz w:val="20"/>
          <w:szCs w:val="20"/>
        </w:rPr>
      </w:pPr>
      <w:r w:rsidRPr="00895AEC">
        <w:rPr>
          <w:rFonts w:ascii="Century Gothic" w:hAnsi="Century Gothic"/>
          <w:sz w:val="20"/>
          <w:szCs w:val="20"/>
        </w:rPr>
        <w:t>Katerakoli od strank okvirnega sporazuma lahko zaradi kršitev obveznosti okvirnega sporazuma s strani nasprotne stranke, če kršitve ne prenehajo po pisnem opominu, odstopi od okvirnega sporazuma. V primeru odstopa sta stranki okvirnega sporazuma dolžni poravnati medsebojne obveznosti iz tega okvirnega sporazuma in nastalo škodo.</w:t>
      </w:r>
    </w:p>
    <w:p w14:paraId="431F8410" w14:textId="77777777" w:rsidR="00BB1358" w:rsidRPr="00895AEC" w:rsidRDefault="00BB1358" w:rsidP="00BB1358">
      <w:pPr>
        <w:jc w:val="both"/>
        <w:rPr>
          <w:rFonts w:ascii="Century Gothic" w:hAnsi="Century Gothic"/>
          <w:sz w:val="20"/>
          <w:szCs w:val="20"/>
        </w:rPr>
      </w:pPr>
    </w:p>
    <w:p w14:paraId="2B1A2EDC" w14:textId="77777777" w:rsidR="00BB1358" w:rsidRDefault="00BB1358" w:rsidP="00BB1358">
      <w:pPr>
        <w:jc w:val="both"/>
        <w:rPr>
          <w:rFonts w:ascii="Century Gothic" w:hAnsi="Century Gothic"/>
          <w:sz w:val="20"/>
          <w:szCs w:val="20"/>
        </w:rPr>
      </w:pPr>
      <w:r w:rsidRPr="00895AEC">
        <w:rPr>
          <w:rFonts w:ascii="Century Gothic" w:hAnsi="Century Gothic"/>
          <w:sz w:val="20"/>
          <w:szCs w:val="20"/>
        </w:rPr>
        <w:t xml:space="preserve">Okvirni sporazum je sestavljen v 2 (dveh) enakovrednih izvodih, od katerih prejme vsaka stranka 1 (en) izvod. </w:t>
      </w:r>
    </w:p>
    <w:p w14:paraId="2684679E" w14:textId="77777777" w:rsidR="00BB1358" w:rsidRDefault="00BB1358" w:rsidP="00BB1358">
      <w:pPr>
        <w:jc w:val="both"/>
        <w:rPr>
          <w:rFonts w:ascii="Century Gothic" w:hAnsi="Century Gothic"/>
          <w:sz w:val="20"/>
          <w:szCs w:val="20"/>
        </w:rPr>
      </w:pPr>
    </w:p>
    <w:p w14:paraId="4087ECFE" w14:textId="77777777" w:rsidR="00BB1358" w:rsidRDefault="00BB1358" w:rsidP="00BB1358">
      <w:pPr>
        <w:jc w:val="both"/>
        <w:rPr>
          <w:rFonts w:ascii="Century Gothic" w:hAnsi="Century Gothic"/>
          <w:sz w:val="20"/>
          <w:szCs w:val="20"/>
        </w:rPr>
      </w:pPr>
    </w:p>
    <w:p w14:paraId="399BA8E3" w14:textId="77777777" w:rsidR="00BB1358" w:rsidRDefault="00BB1358" w:rsidP="00BB1358">
      <w:pPr>
        <w:jc w:val="both"/>
        <w:rPr>
          <w:rFonts w:ascii="Century Gothic" w:hAnsi="Century Gothic"/>
          <w:sz w:val="20"/>
          <w:szCs w:val="20"/>
        </w:rPr>
      </w:pPr>
    </w:p>
    <w:tbl>
      <w:tblPr>
        <w:tblW w:w="0" w:type="auto"/>
        <w:tblLook w:val="04A0" w:firstRow="1" w:lastRow="0" w:firstColumn="1" w:lastColumn="0" w:noHBand="0" w:noVBand="1"/>
      </w:tblPr>
      <w:tblGrid>
        <w:gridCol w:w="4513"/>
        <w:gridCol w:w="4513"/>
      </w:tblGrid>
      <w:tr w:rsidR="00BB1358" w:rsidRPr="00A406F0" w14:paraId="479BB81A" w14:textId="77777777" w:rsidTr="00132FCC">
        <w:tc>
          <w:tcPr>
            <w:tcW w:w="4736" w:type="dxa"/>
          </w:tcPr>
          <w:p w14:paraId="23AAD36D" w14:textId="77777777" w:rsidR="00BB1358" w:rsidRPr="00A406F0" w:rsidRDefault="00BB1358" w:rsidP="00132FCC">
            <w:pPr>
              <w:jc w:val="both"/>
              <w:rPr>
                <w:rFonts w:ascii="Century Gothic" w:eastAsia="Calibri" w:hAnsi="Century Gothic"/>
                <w:sz w:val="20"/>
                <w:szCs w:val="20"/>
                <w:lang w:eastAsia="en-US"/>
              </w:rPr>
            </w:pPr>
            <w:r w:rsidRPr="00A406F0">
              <w:rPr>
                <w:rFonts w:ascii="Century Gothic" w:eastAsia="Calibri" w:hAnsi="Century Gothic"/>
                <w:sz w:val="20"/>
                <w:szCs w:val="20"/>
                <w:lang w:eastAsia="en-US"/>
              </w:rPr>
              <w:t>Kraj, datum …………………</w:t>
            </w:r>
          </w:p>
        </w:tc>
        <w:tc>
          <w:tcPr>
            <w:tcW w:w="4736" w:type="dxa"/>
          </w:tcPr>
          <w:p w14:paraId="6B7DB098" w14:textId="77777777" w:rsidR="00BB1358" w:rsidRPr="00A406F0" w:rsidRDefault="00BB1358" w:rsidP="00132FCC">
            <w:pPr>
              <w:jc w:val="both"/>
              <w:rPr>
                <w:rFonts w:ascii="Century Gothic" w:eastAsia="Calibri" w:hAnsi="Century Gothic"/>
                <w:sz w:val="20"/>
                <w:szCs w:val="20"/>
                <w:lang w:eastAsia="en-US"/>
              </w:rPr>
            </w:pPr>
            <w:r w:rsidRPr="00A406F0">
              <w:rPr>
                <w:rFonts w:ascii="Century Gothic" w:eastAsia="Calibri" w:hAnsi="Century Gothic"/>
                <w:sz w:val="20"/>
                <w:szCs w:val="20"/>
                <w:lang w:eastAsia="en-US"/>
              </w:rPr>
              <w:t>Kraj, datum …………………</w:t>
            </w:r>
          </w:p>
          <w:p w14:paraId="4FECB9AB" w14:textId="77777777" w:rsidR="00BB1358" w:rsidRPr="00A406F0" w:rsidRDefault="00BB1358" w:rsidP="00132FCC">
            <w:pPr>
              <w:jc w:val="both"/>
              <w:rPr>
                <w:rFonts w:ascii="Century Gothic" w:eastAsia="Calibri" w:hAnsi="Century Gothic"/>
                <w:sz w:val="20"/>
                <w:szCs w:val="20"/>
                <w:lang w:eastAsia="en-US"/>
              </w:rPr>
            </w:pPr>
          </w:p>
        </w:tc>
      </w:tr>
      <w:tr w:rsidR="00BB1358" w:rsidRPr="00A406F0" w14:paraId="4A325060" w14:textId="77777777" w:rsidTr="00132FCC">
        <w:tc>
          <w:tcPr>
            <w:tcW w:w="4736" w:type="dxa"/>
          </w:tcPr>
          <w:p w14:paraId="3BF29543" w14:textId="77777777" w:rsidR="00BB1358" w:rsidRPr="00A406F0" w:rsidRDefault="00BB1358" w:rsidP="00132FCC">
            <w:pPr>
              <w:jc w:val="both"/>
              <w:rPr>
                <w:rFonts w:ascii="Century Gothic" w:eastAsia="Calibri" w:hAnsi="Century Gothic"/>
                <w:sz w:val="20"/>
                <w:szCs w:val="20"/>
                <w:lang w:eastAsia="en-US"/>
              </w:rPr>
            </w:pPr>
            <w:r w:rsidRPr="00A406F0">
              <w:rPr>
                <w:rFonts w:ascii="Century Gothic" w:eastAsia="Calibri" w:hAnsi="Century Gothic"/>
                <w:sz w:val="20"/>
                <w:szCs w:val="20"/>
                <w:lang w:eastAsia="en-US"/>
              </w:rPr>
              <w:t>D O B A V I T E L J :</w:t>
            </w:r>
            <w:r w:rsidRPr="00A406F0">
              <w:rPr>
                <w:rFonts w:ascii="Century Gothic" w:eastAsia="Calibri" w:hAnsi="Century Gothic"/>
                <w:sz w:val="20"/>
                <w:szCs w:val="20"/>
                <w:lang w:eastAsia="en-US"/>
              </w:rPr>
              <w:tab/>
            </w:r>
          </w:p>
          <w:p w14:paraId="645500AE" w14:textId="77777777" w:rsidR="00BB1358" w:rsidRPr="00A406F0" w:rsidRDefault="00BB1358" w:rsidP="00132FCC">
            <w:pPr>
              <w:jc w:val="both"/>
              <w:rPr>
                <w:rFonts w:ascii="Century Gothic" w:eastAsia="Calibri" w:hAnsi="Century Gothic"/>
                <w:sz w:val="20"/>
                <w:szCs w:val="20"/>
                <w:lang w:eastAsia="en-US"/>
              </w:rPr>
            </w:pPr>
          </w:p>
          <w:p w14:paraId="2C080F25" w14:textId="77777777" w:rsidR="00BB1358" w:rsidRPr="00A406F0" w:rsidRDefault="00BB1358" w:rsidP="00132FCC">
            <w:pPr>
              <w:jc w:val="both"/>
              <w:rPr>
                <w:rFonts w:ascii="Century Gothic" w:eastAsia="Calibri" w:hAnsi="Century Gothic"/>
                <w:sz w:val="20"/>
                <w:szCs w:val="20"/>
                <w:lang w:eastAsia="en-US"/>
              </w:rPr>
            </w:pPr>
            <w:r w:rsidRPr="00A406F0">
              <w:rPr>
                <w:rFonts w:ascii="Century Gothic" w:eastAsia="Calibri" w:hAnsi="Century Gothic"/>
                <w:sz w:val="20"/>
                <w:szCs w:val="20"/>
                <w:lang w:eastAsia="en-US"/>
              </w:rPr>
              <w:t>….</w:t>
            </w:r>
          </w:p>
          <w:p w14:paraId="4C39C28D" w14:textId="77777777" w:rsidR="00BB1358" w:rsidRPr="00A406F0" w:rsidRDefault="00BB1358" w:rsidP="00132FCC">
            <w:pPr>
              <w:jc w:val="both"/>
              <w:rPr>
                <w:rFonts w:ascii="Century Gothic" w:eastAsia="Calibri" w:hAnsi="Century Gothic"/>
                <w:sz w:val="20"/>
                <w:szCs w:val="20"/>
                <w:lang w:eastAsia="en-US"/>
              </w:rPr>
            </w:pPr>
            <w:r w:rsidRPr="00A406F0">
              <w:rPr>
                <w:rFonts w:ascii="Century Gothic" w:eastAsia="Calibri" w:hAnsi="Century Gothic"/>
                <w:sz w:val="20"/>
                <w:szCs w:val="20"/>
                <w:lang w:eastAsia="en-US"/>
              </w:rPr>
              <w:t>….</w:t>
            </w:r>
          </w:p>
          <w:p w14:paraId="5EE97955" w14:textId="77777777" w:rsidR="00BB1358" w:rsidRPr="00A406F0" w:rsidRDefault="00BB1358" w:rsidP="00132FCC">
            <w:pPr>
              <w:jc w:val="both"/>
              <w:rPr>
                <w:rFonts w:ascii="Century Gothic" w:eastAsia="Calibri" w:hAnsi="Century Gothic"/>
                <w:sz w:val="20"/>
                <w:szCs w:val="20"/>
                <w:lang w:eastAsia="en-US"/>
              </w:rPr>
            </w:pPr>
          </w:p>
          <w:p w14:paraId="3DE0911D" w14:textId="77777777" w:rsidR="00BB1358" w:rsidRPr="00A406F0" w:rsidRDefault="00BB1358" w:rsidP="00132FCC">
            <w:pPr>
              <w:jc w:val="both"/>
              <w:rPr>
                <w:rFonts w:ascii="Century Gothic" w:eastAsia="Calibri" w:hAnsi="Century Gothic"/>
                <w:sz w:val="20"/>
                <w:szCs w:val="20"/>
                <w:lang w:eastAsia="en-US"/>
              </w:rPr>
            </w:pPr>
          </w:p>
          <w:p w14:paraId="6B2BDA34" w14:textId="77777777" w:rsidR="00BB1358" w:rsidRPr="00A406F0" w:rsidRDefault="00BB1358" w:rsidP="00132FCC">
            <w:pPr>
              <w:rPr>
                <w:rFonts w:ascii="Century Gothic" w:eastAsia="Calibri" w:hAnsi="Century Gothic"/>
                <w:sz w:val="20"/>
                <w:szCs w:val="20"/>
                <w:lang w:eastAsia="en-US"/>
              </w:rPr>
            </w:pPr>
            <w:r w:rsidRPr="00A406F0">
              <w:rPr>
                <w:rFonts w:ascii="Century Gothic" w:eastAsia="Calibri" w:hAnsi="Century Gothic"/>
                <w:sz w:val="20"/>
                <w:szCs w:val="20"/>
                <w:lang w:eastAsia="en-US"/>
              </w:rPr>
              <w:t>Žig in podpis:</w:t>
            </w:r>
          </w:p>
          <w:p w14:paraId="0C5EE079" w14:textId="77777777" w:rsidR="00BB1358" w:rsidRPr="00A406F0" w:rsidRDefault="00BB1358" w:rsidP="00132FCC">
            <w:pPr>
              <w:jc w:val="both"/>
              <w:rPr>
                <w:rFonts w:ascii="Century Gothic" w:eastAsia="Calibri" w:hAnsi="Century Gothic"/>
                <w:sz w:val="20"/>
                <w:szCs w:val="20"/>
                <w:lang w:eastAsia="en-US"/>
              </w:rPr>
            </w:pPr>
          </w:p>
        </w:tc>
        <w:tc>
          <w:tcPr>
            <w:tcW w:w="4736" w:type="dxa"/>
          </w:tcPr>
          <w:p w14:paraId="2ED644DF" w14:textId="77777777" w:rsidR="00BB1358" w:rsidRPr="00A406F0" w:rsidRDefault="00BB1358" w:rsidP="00132FCC">
            <w:pPr>
              <w:rPr>
                <w:rFonts w:ascii="Century Gothic" w:eastAsia="Calibri" w:hAnsi="Century Gothic"/>
                <w:sz w:val="20"/>
                <w:szCs w:val="20"/>
                <w:lang w:eastAsia="en-US"/>
              </w:rPr>
            </w:pPr>
            <w:r w:rsidRPr="00A406F0">
              <w:rPr>
                <w:rFonts w:ascii="Century Gothic" w:eastAsia="Calibri" w:hAnsi="Century Gothic"/>
                <w:sz w:val="20"/>
                <w:szCs w:val="20"/>
                <w:lang w:eastAsia="en-US"/>
              </w:rPr>
              <w:t>N A R O Č N I K :</w:t>
            </w:r>
          </w:p>
          <w:p w14:paraId="6D1CDA5A" w14:textId="77777777" w:rsidR="00BB1358" w:rsidRPr="00A406F0" w:rsidRDefault="00BB1358" w:rsidP="00132FCC">
            <w:pPr>
              <w:rPr>
                <w:rFonts w:ascii="Century Gothic" w:eastAsia="Calibri" w:hAnsi="Century Gothic"/>
                <w:sz w:val="20"/>
                <w:szCs w:val="20"/>
                <w:lang w:eastAsia="en-US"/>
              </w:rPr>
            </w:pPr>
          </w:p>
          <w:p w14:paraId="06F1A982" w14:textId="77777777" w:rsidR="00BB1358" w:rsidRPr="0068680F" w:rsidRDefault="00BB1358" w:rsidP="00132FCC">
            <w:pPr>
              <w:rPr>
                <w:rFonts w:ascii="Century Gothic" w:eastAsia="Calibri" w:hAnsi="Century Gothic"/>
                <w:sz w:val="20"/>
                <w:szCs w:val="20"/>
                <w:lang w:eastAsia="en-US"/>
              </w:rPr>
            </w:pPr>
            <w:r w:rsidRPr="0068680F">
              <w:rPr>
                <w:rFonts w:ascii="Century Gothic" w:eastAsia="Calibri" w:hAnsi="Century Gothic"/>
                <w:sz w:val="20"/>
                <w:szCs w:val="20"/>
                <w:lang w:eastAsia="en-US"/>
              </w:rPr>
              <w:t>ŠOU v Ljubljani</w:t>
            </w:r>
          </w:p>
          <w:p w14:paraId="0000889E" w14:textId="77777777" w:rsidR="00BB1358" w:rsidRPr="0068680F" w:rsidRDefault="00BB1358" w:rsidP="00132FCC">
            <w:pPr>
              <w:rPr>
                <w:rFonts w:ascii="Century Gothic" w:eastAsia="Calibri" w:hAnsi="Century Gothic"/>
                <w:sz w:val="20"/>
                <w:szCs w:val="20"/>
                <w:lang w:eastAsia="en-US"/>
              </w:rPr>
            </w:pPr>
            <w:r w:rsidRPr="0068680F">
              <w:rPr>
                <w:rFonts w:ascii="Century Gothic" w:eastAsia="Calibri" w:hAnsi="Century Gothic"/>
                <w:sz w:val="20"/>
                <w:szCs w:val="20"/>
                <w:lang w:eastAsia="en-US"/>
              </w:rPr>
              <w:t>Andrej Klasinc</w:t>
            </w:r>
          </w:p>
          <w:p w14:paraId="2F85C534" w14:textId="77777777" w:rsidR="00BB1358" w:rsidRDefault="00BB1358" w:rsidP="00132FCC">
            <w:pPr>
              <w:rPr>
                <w:rFonts w:ascii="Century Gothic" w:eastAsia="Calibri" w:hAnsi="Century Gothic"/>
                <w:sz w:val="20"/>
                <w:szCs w:val="20"/>
                <w:lang w:eastAsia="en-US"/>
              </w:rPr>
            </w:pPr>
            <w:r w:rsidRPr="0068680F">
              <w:rPr>
                <w:rFonts w:ascii="Century Gothic" w:eastAsia="Calibri" w:hAnsi="Century Gothic"/>
                <w:sz w:val="20"/>
                <w:szCs w:val="20"/>
                <w:lang w:eastAsia="en-US"/>
              </w:rPr>
              <w:t>Direktor</w:t>
            </w:r>
          </w:p>
          <w:p w14:paraId="39EB3163" w14:textId="77777777" w:rsidR="00BB1358" w:rsidRPr="00A406F0" w:rsidRDefault="00BB1358" w:rsidP="00132FCC">
            <w:pPr>
              <w:rPr>
                <w:rFonts w:ascii="Century Gothic" w:eastAsia="Calibri" w:hAnsi="Century Gothic"/>
                <w:sz w:val="20"/>
                <w:szCs w:val="20"/>
                <w:lang w:eastAsia="en-US"/>
              </w:rPr>
            </w:pPr>
          </w:p>
          <w:p w14:paraId="0ED26DE5" w14:textId="77777777" w:rsidR="00BB1358" w:rsidRPr="00A406F0" w:rsidRDefault="00BB1358" w:rsidP="00132FCC">
            <w:pPr>
              <w:rPr>
                <w:rFonts w:ascii="Century Gothic" w:eastAsia="Calibri" w:hAnsi="Century Gothic"/>
                <w:sz w:val="20"/>
                <w:szCs w:val="20"/>
                <w:lang w:eastAsia="en-US"/>
              </w:rPr>
            </w:pPr>
            <w:r w:rsidRPr="00A406F0">
              <w:rPr>
                <w:rFonts w:ascii="Century Gothic" w:eastAsia="Calibri" w:hAnsi="Century Gothic"/>
                <w:sz w:val="20"/>
                <w:szCs w:val="20"/>
                <w:lang w:eastAsia="en-US"/>
              </w:rPr>
              <w:t>Žig in podpis:</w:t>
            </w:r>
          </w:p>
          <w:p w14:paraId="39CEB63F" w14:textId="77777777" w:rsidR="00BB1358" w:rsidRPr="00A406F0" w:rsidRDefault="00BB1358" w:rsidP="00132FCC">
            <w:pPr>
              <w:jc w:val="both"/>
              <w:rPr>
                <w:rFonts w:ascii="Century Gothic" w:eastAsia="Calibri" w:hAnsi="Century Gothic"/>
                <w:sz w:val="20"/>
                <w:szCs w:val="20"/>
                <w:lang w:eastAsia="en-US"/>
              </w:rPr>
            </w:pPr>
          </w:p>
        </w:tc>
      </w:tr>
    </w:tbl>
    <w:p w14:paraId="1EE4F530" w14:textId="77777777" w:rsidR="00411EC0" w:rsidRDefault="00411EC0"/>
    <w:sectPr w:rsidR="00411EC0">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16A23" w14:textId="77777777" w:rsidR="00972C71" w:rsidRDefault="00972C71" w:rsidP="005B2AA5">
      <w:r>
        <w:separator/>
      </w:r>
    </w:p>
  </w:endnote>
  <w:endnote w:type="continuationSeparator" w:id="0">
    <w:p w14:paraId="58F89516" w14:textId="77777777" w:rsidR="00972C71" w:rsidRDefault="00972C71" w:rsidP="005B2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49B56" w14:textId="77777777" w:rsidR="005B2AA5" w:rsidRDefault="005B2AA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707AA" w14:textId="77777777" w:rsidR="005B2AA5" w:rsidRDefault="005B2AA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81619" w14:textId="77777777" w:rsidR="005B2AA5" w:rsidRDefault="005B2AA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76391" w14:textId="77777777" w:rsidR="00972C71" w:rsidRDefault="00972C71" w:rsidP="005B2AA5">
      <w:r>
        <w:separator/>
      </w:r>
    </w:p>
  </w:footnote>
  <w:footnote w:type="continuationSeparator" w:id="0">
    <w:p w14:paraId="678172B1" w14:textId="77777777" w:rsidR="00972C71" w:rsidRDefault="00972C71" w:rsidP="005B2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2864F" w14:textId="77777777" w:rsidR="005B2AA5" w:rsidRDefault="005B2AA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DFFED" w14:textId="77777777" w:rsidR="005B2AA5" w:rsidRDefault="005B2AA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91242" w14:textId="77777777" w:rsidR="005B2AA5" w:rsidRDefault="005B2AA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EC44A4D"/>
    <w:multiLevelType w:val="hybridMultilevel"/>
    <w:tmpl w:val="ADB2FB9C"/>
    <w:lvl w:ilvl="0" w:tplc="A01CD0D8">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694E2739"/>
    <w:multiLevelType w:val="hybridMultilevel"/>
    <w:tmpl w:val="CE64731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25094967">
    <w:abstractNumId w:val="0"/>
  </w:num>
  <w:num w:numId="2" w16cid:durableId="711809221">
    <w:abstractNumId w:val="1"/>
  </w:num>
  <w:num w:numId="3" w16cid:durableId="1118255065">
    <w:abstractNumId w:val="3"/>
  </w:num>
  <w:num w:numId="4" w16cid:durableId="1009407825">
    <w:abstractNumId w:val="2"/>
  </w:num>
  <w:num w:numId="5" w16cid:durableId="16004124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358"/>
    <w:rsid w:val="002C7F2F"/>
    <w:rsid w:val="003251DB"/>
    <w:rsid w:val="00411EC0"/>
    <w:rsid w:val="005A0779"/>
    <w:rsid w:val="005B2AA5"/>
    <w:rsid w:val="008844AE"/>
    <w:rsid w:val="00932484"/>
    <w:rsid w:val="00972C71"/>
    <w:rsid w:val="009C5ED1"/>
    <w:rsid w:val="00A747D2"/>
    <w:rsid w:val="00B274FB"/>
    <w:rsid w:val="00BB1358"/>
    <w:rsid w:val="00C80654"/>
    <w:rsid w:val="00CD217F"/>
    <w:rsid w:val="00E34427"/>
    <w:rsid w:val="00E45E12"/>
    <w:rsid w:val="00F500DE"/>
    <w:rsid w:val="00F608F4"/>
    <w:rsid w:val="00F775E3"/>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7640C"/>
  <w15:chartTrackingRefBased/>
  <w15:docId w15:val="{69AE82B5-C0C9-47A8-8C9D-0A6165BC1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1358"/>
    <w:pPr>
      <w:spacing w:after="0" w:line="240" w:lineRule="auto"/>
    </w:pPr>
    <w:rPr>
      <w:rFonts w:ascii="Times New Roman" w:eastAsia="Times New Roman" w:hAnsi="Times New Roman" w:cs="Times New Roman"/>
      <w:kern w:val="0"/>
      <w:lang w:val="sl-SI" w:eastAsia="sl-SI"/>
      <w14:ligatures w14:val="none"/>
    </w:rPr>
  </w:style>
  <w:style w:type="paragraph" w:styleId="Naslov1">
    <w:name w:val="heading 1"/>
    <w:basedOn w:val="Navaden"/>
    <w:next w:val="Navaden"/>
    <w:link w:val="Naslov1Znak"/>
    <w:uiPriority w:val="9"/>
    <w:qFormat/>
    <w:rsid w:val="00BB135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BB135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BB1358"/>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BB1358"/>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BB1358"/>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BB1358"/>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B1358"/>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B1358"/>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B1358"/>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B1358"/>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BB1358"/>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BB1358"/>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BB1358"/>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BB1358"/>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BB135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B135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B135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B1358"/>
    <w:rPr>
      <w:rFonts w:eastAsiaTheme="majorEastAsia" w:cstheme="majorBidi"/>
      <w:color w:val="272727" w:themeColor="text1" w:themeTint="D8"/>
    </w:rPr>
  </w:style>
  <w:style w:type="paragraph" w:styleId="Naslov">
    <w:name w:val="Title"/>
    <w:basedOn w:val="Navaden"/>
    <w:next w:val="Navaden"/>
    <w:link w:val="NaslovZnak"/>
    <w:uiPriority w:val="10"/>
    <w:qFormat/>
    <w:rsid w:val="00BB1358"/>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B135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B135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B135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B1358"/>
    <w:pPr>
      <w:spacing w:before="160"/>
      <w:jc w:val="center"/>
    </w:pPr>
    <w:rPr>
      <w:i/>
      <w:iCs/>
      <w:color w:val="404040" w:themeColor="text1" w:themeTint="BF"/>
    </w:rPr>
  </w:style>
  <w:style w:type="character" w:customStyle="1" w:styleId="CitatZnak">
    <w:name w:val="Citat Znak"/>
    <w:basedOn w:val="Privzetapisavaodstavka"/>
    <w:link w:val="Citat"/>
    <w:uiPriority w:val="29"/>
    <w:rsid w:val="00BB1358"/>
    <w:rPr>
      <w:i/>
      <w:iCs/>
      <w:color w:val="404040" w:themeColor="text1" w:themeTint="BF"/>
    </w:rPr>
  </w:style>
  <w:style w:type="paragraph" w:styleId="Odstavekseznama">
    <w:name w:val="List Paragraph"/>
    <w:basedOn w:val="Navaden"/>
    <w:uiPriority w:val="34"/>
    <w:qFormat/>
    <w:rsid w:val="00BB1358"/>
    <w:pPr>
      <w:ind w:left="720"/>
      <w:contextualSpacing/>
    </w:pPr>
  </w:style>
  <w:style w:type="character" w:styleId="Intenzivenpoudarek">
    <w:name w:val="Intense Emphasis"/>
    <w:basedOn w:val="Privzetapisavaodstavka"/>
    <w:uiPriority w:val="21"/>
    <w:qFormat/>
    <w:rsid w:val="00BB1358"/>
    <w:rPr>
      <w:i/>
      <w:iCs/>
      <w:color w:val="2F5496" w:themeColor="accent1" w:themeShade="BF"/>
    </w:rPr>
  </w:style>
  <w:style w:type="paragraph" w:styleId="Intenzivencitat">
    <w:name w:val="Intense Quote"/>
    <w:basedOn w:val="Navaden"/>
    <w:next w:val="Navaden"/>
    <w:link w:val="IntenzivencitatZnak"/>
    <w:uiPriority w:val="30"/>
    <w:qFormat/>
    <w:rsid w:val="00BB135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B1358"/>
    <w:rPr>
      <w:i/>
      <w:iCs/>
      <w:color w:val="2F5496" w:themeColor="accent1" w:themeShade="BF"/>
    </w:rPr>
  </w:style>
  <w:style w:type="character" w:styleId="Intenzivensklic">
    <w:name w:val="Intense Reference"/>
    <w:basedOn w:val="Privzetapisavaodstavka"/>
    <w:uiPriority w:val="32"/>
    <w:qFormat/>
    <w:rsid w:val="00BB1358"/>
    <w:rPr>
      <w:b/>
      <w:bCs/>
      <w:smallCaps/>
      <w:color w:val="2F5496" w:themeColor="accent1" w:themeShade="BF"/>
      <w:spacing w:val="5"/>
    </w:rPr>
  </w:style>
  <w:style w:type="paragraph" w:customStyle="1" w:styleId="NASLOV40ptGRAY">
    <w:name w:val="NASLOV_40pt_GRAY"/>
    <w:uiPriority w:val="99"/>
    <w:qFormat/>
    <w:rsid w:val="00BB1358"/>
    <w:pPr>
      <w:spacing w:after="480" w:line="240" w:lineRule="auto"/>
    </w:pPr>
    <w:rPr>
      <w:rFonts w:ascii="Trebuchet MS" w:eastAsia="Times New Roman" w:hAnsi="Trebuchet MS" w:cs="Times New Roman"/>
      <w:caps/>
      <w:color w:val="000000"/>
      <w:kern w:val="0"/>
      <w:sz w:val="80"/>
      <w:szCs w:val="80"/>
      <w:lang w:val="sl-SI" w:eastAsia="sl-SI"/>
      <w14:ligatures w14:val="none"/>
    </w:rPr>
  </w:style>
  <w:style w:type="paragraph" w:customStyle="1" w:styleId="PODPODNASLOV">
    <w:name w:val="PODPODNASLOV"/>
    <w:qFormat/>
    <w:rsid w:val="00BB1358"/>
    <w:pPr>
      <w:numPr>
        <w:numId w:val="1"/>
      </w:numPr>
      <w:tabs>
        <w:tab w:val="left" w:pos="284"/>
        <w:tab w:val="left" w:pos="567"/>
        <w:tab w:val="left" w:pos="851"/>
      </w:tabs>
      <w:spacing w:after="60" w:line="240" w:lineRule="auto"/>
    </w:pPr>
    <w:rPr>
      <w:rFonts w:ascii="Trebuchet MS" w:eastAsia="Times New Roman" w:hAnsi="Trebuchet MS" w:cs="Times New Roman"/>
      <w:caps/>
      <w:color w:val="7F7F7F"/>
      <w:kern w:val="0"/>
      <w:sz w:val="20"/>
      <w:szCs w:val="20"/>
      <w:lang w:val="sl-SI" w:eastAsia="sl-SI"/>
      <w14:ligatures w14:val="none"/>
    </w:rPr>
  </w:style>
  <w:style w:type="paragraph" w:styleId="Revizija">
    <w:name w:val="Revision"/>
    <w:hidden/>
    <w:uiPriority w:val="99"/>
    <w:semiHidden/>
    <w:rsid w:val="00BB1358"/>
    <w:pPr>
      <w:spacing w:after="0" w:line="240" w:lineRule="auto"/>
    </w:pPr>
    <w:rPr>
      <w:rFonts w:ascii="Times New Roman" w:eastAsia="Times New Roman" w:hAnsi="Times New Roman" w:cs="Times New Roman"/>
      <w:kern w:val="0"/>
      <w:lang w:val="sl-SI" w:eastAsia="sl-SI"/>
      <w14:ligatures w14:val="none"/>
    </w:rPr>
  </w:style>
  <w:style w:type="paragraph" w:styleId="Glava">
    <w:name w:val="header"/>
    <w:basedOn w:val="Navaden"/>
    <w:link w:val="GlavaZnak"/>
    <w:uiPriority w:val="99"/>
    <w:unhideWhenUsed/>
    <w:rsid w:val="005B2AA5"/>
    <w:pPr>
      <w:tabs>
        <w:tab w:val="center" w:pos="4536"/>
        <w:tab w:val="right" w:pos="9072"/>
      </w:tabs>
    </w:pPr>
  </w:style>
  <w:style w:type="character" w:customStyle="1" w:styleId="GlavaZnak">
    <w:name w:val="Glava Znak"/>
    <w:basedOn w:val="Privzetapisavaodstavka"/>
    <w:link w:val="Glava"/>
    <w:uiPriority w:val="99"/>
    <w:rsid w:val="005B2AA5"/>
    <w:rPr>
      <w:rFonts w:ascii="Times New Roman" w:eastAsia="Times New Roman" w:hAnsi="Times New Roman" w:cs="Times New Roman"/>
      <w:kern w:val="0"/>
      <w:lang w:val="sl-SI" w:eastAsia="sl-SI"/>
      <w14:ligatures w14:val="none"/>
    </w:rPr>
  </w:style>
  <w:style w:type="paragraph" w:styleId="Noga">
    <w:name w:val="footer"/>
    <w:basedOn w:val="Navaden"/>
    <w:link w:val="NogaZnak"/>
    <w:uiPriority w:val="99"/>
    <w:unhideWhenUsed/>
    <w:rsid w:val="005B2AA5"/>
    <w:pPr>
      <w:tabs>
        <w:tab w:val="center" w:pos="4536"/>
        <w:tab w:val="right" w:pos="9072"/>
      </w:tabs>
    </w:pPr>
  </w:style>
  <w:style w:type="character" w:customStyle="1" w:styleId="NogaZnak">
    <w:name w:val="Noga Znak"/>
    <w:basedOn w:val="Privzetapisavaodstavka"/>
    <w:link w:val="Noga"/>
    <w:uiPriority w:val="99"/>
    <w:rsid w:val="005B2AA5"/>
    <w:rPr>
      <w:rFonts w:ascii="Times New Roman" w:eastAsia="Times New Roman" w:hAnsi="Times New Roman" w:cs="Times New Roman"/>
      <w:kern w:val="0"/>
      <w:lang w:val="sl-SI" w:eastAsia="sl-SI"/>
      <w14:ligatures w14:val="none"/>
    </w:rPr>
  </w:style>
  <w:style w:type="character" w:styleId="Pripombasklic">
    <w:name w:val="annotation reference"/>
    <w:basedOn w:val="Privzetapisavaodstavka"/>
    <w:uiPriority w:val="99"/>
    <w:semiHidden/>
    <w:unhideWhenUsed/>
    <w:rsid w:val="002C7F2F"/>
    <w:rPr>
      <w:sz w:val="16"/>
      <w:szCs w:val="16"/>
    </w:rPr>
  </w:style>
  <w:style w:type="paragraph" w:styleId="Pripombabesedilo">
    <w:name w:val="annotation text"/>
    <w:basedOn w:val="Navaden"/>
    <w:link w:val="PripombabesediloZnak"/>
    <w:uiPriority w:val="99"/>
    <w:semiHidden/>
    <w:unhideWhenUsed/>
    <w:rsid w:val="002C7F2F"/>
    <w:rPr>
      <w:sz w:val="20"/>
      <w:szCs w:val="20"/>
    </w:rPr>
  </w:style>
  <w:style w:type="character" w:customStyle="1" w:styleId="PripombabesediloZnak">
    <w:name w:val="Pripomba – besedilo Znak"/>
    <w:basedOn w:val="Privzetapisavaodstavka"/>
    <w:link w:val="Pripombabesedilo"/>
    <w:uiPriority w:val="99"/>
    <w:semiHidden/>
    <w:rsid w:val="002C7F2F"/>
    <w:rPr>
      <w:rFonts w:ascii="Times New Roman" w:eastAsia="Times New Roman" w:hAnsi="Times New Roman" w:cs="Times New Roman"/>
      <w:kern w:val="0"/>
      <w:sz w:val="20"/>
      <w:szCs w:val="20"/>
      <w:lang w:val="sl-SI" w:eastAsia="sl-SI"/>
      <w14:ligatures w14:val="none"/>
    </w:rPr>
  </w:style>
  <w:style w:type="paragraph" w:styleId="Zadevapripombe">
    <w:name w:val="annotation subject"/>
    <w:basedOn w:val="Pripombabesedilo"/>
    <w:next w:val="Pripombabesedilo"/>
    <w:link w:val="ZadevapripombeZnak"/>
    <w:uiPriority w:val="99"/>
    <w:semiHidden/>
    <w:unhideWhenUsed/>
    <w:rsid w:val="002C7F2F"/>
    <w:rPr>
      <w:b/>
      <w:bCs/>
    </w:rPr>
  </w:style>
  <w:style w:type="character" w:customStyle="1" w:styleId="ZadevapripombeZnak">
    <w:name w:val="Zadeva pripombe Znak"/>
    <w:basedOn w:val="PripombabesediloZnak"/>
    <w:link w:val="Zadevapripombe"/>
    <w:uiPriority w:val="99"/>
    <w:semiHidden/>
    <w:rsid w:val="002C7F2F"/>
    <w:rPr>
      <w:rFonts w:ascii="Times New Roman" w:eastAsia="Times New Roman" w:hAnsi="Times New Roman" w:cs="Times New Roman"/>
      <w:b/>
      <w:bCs/>
      <w:kern w:val="0"/>
      <w:sz w:val="20"/>
      <w:szCs w:val="20"/>
      <w:lang w:val="sl-SI"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43A39D5-0A7E-4188-84E0-FE6DEAE278C2}">
  <we:reference id="wa200010453" version="1.0.0.1" store="sl-SI" storeType="OMEX"/>
  <we:alternateReferences>
    <we:reference id="wa200010453" version="1.0.0.1" store="" storeType="OMEX"/>
  </we:alternateReferences>
  <we:properties>
    <we:property name="claude.fileId" value="&quot;4bf7931b-9b7b-4c87-ae11-99642fdce41b&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27</TotalTime>
  <Pages>8</Pages>
  <Words>2235</Words>
  <Characters>12746</Characters>
  <Application>Microsoft Office Word</Application>
  <DocSecurity>0</DocSecurity>
  <Lines>106</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KatjaP</dc:creator>
  <cp:keywords/>
  <dc:description/>
  <cp:lastModifiedBy>Lara Valjavec</cp:lastModifiedBy>
  <cp:revision>10</cp:revision>
  <dcterms:created xsi:type="dcterms:W3CDTF">2026-07-21T07:02:00Z</dcterms:created>
  <dcterms:modified xsi:type="dcterms:W3CDTF">2026-08-26T10:36:00Z</dcterms:modified>
</cp:coreProperties>
</file>